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3" w:rsidRPr="00C24496" w:rsidRDefault="00572173" w:rsidP="00857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44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Гидротехнические</w:t>
      </w:r>
      <w:r w:rsidR="00C244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сооружения объектов энергетики</w:t>
      </w:r>
    </w:p>
    <w:p w:rsidR="00C24496" w:rsidRDefault="00C2449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73" w:rsidRPr="00572173" w:rsidRDefault="00C2449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каком основании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водные объекты могут предоставляться в пользование для строительства гидротехнических сооружений, если такое строительство связано </w:t>
      </w:r>
      <w:r w:rsid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изменением дна и берегов водных объектов?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 водопользован</w:t>
      </w:r>
      <w:bookmarkStart w:id="0" w:name="_GoBack"/>
      <w:bookmarkEnd w:id="0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или решения уполномоченного исполнительного органа государственной власти или органа местного самоуправления о предоставлении водного объекта в пользование.</w:t>
      </w:r>
    </w:p>
    <w:p w:rsidR="00572173" w:rsidRPr="00572173" w:rsidRDefault="00572173" w:rsidP="00076903">
      <w:pPr>
        <w:numPr>
          <w:ilvl w:val="0"/>
          <w:numId w:val="1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уведомления о намерении использовать водный объект, поданного в уполномоченный орган государственной власти или орган местного самоуправления.</w:t>
      </w:r>
    </w:p>
    <w:p w:rsidR="00572173" w:rsidRPr="008559A1" w:rsidRDefault="00572173" w:rsidP="00076903">
      <w:pPr>
        <w:numPr>
          <w:ilvl w:val="0"/>
          <w:numId w:val="1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решения уполномоченного исполнительного органа государственной власти или органа местного самоуправления</w:t>
      </w:r>
      <w:r w:rsid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водного объекта </w:t>
      </w:r>
      <w:r w:rsid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пользование.</w:t>
      </w:r>
    </w:p>
    <w:p w:rsidR="00572173" w:rsidRDefault="00C2449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 w:rsidR="00572173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из перечисленных действий не обязан совершать водопользователь при прекращении права пользования водным объектом?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1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в установленный срок использование водного объекта.</w:t>
      </w:r>
    </w:p>
    <w:p w:rsidR="00572173" w:rsidRPr="00572173" w:rsidRDefault="00572173" w:rsidP="00076903">
      <w:pPr>
        <w:numPr>
          <w:ilvl w:val="0"/>
          <w:numId w:val="1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консервацию или ликвидацию гидротехнических и иных сооружений, расположенных на водных объектах.</w:t>
      </w:r>
    </w:p>
    <w:p w:rsidR="00572173" w:rsidRPr="00572173" w:rsidRDefault="00572173" w:rsidP="00076903">
      <w:pPr>
        <w:numPr>
          <w:ilvl w:val="0"/>
          <w:numId w:val="1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природоохранные мероприятия, связанные с прекращением использования водного объекта.</w:t>
      </w:r>
    </w:p>
    <w:p w:rsidR="00572173" w:rsidRPr="008559A1" w:rsidRDefault="00572173" w:rsidP="00076903">
      <w:pPr>
        <w:numPr>
          <w:ilvl w:val="0"/>
          <w:numId w:val="1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Уведомить до окончания срока использования водного объекта в письменной форме, предусмотренной Водным кодексом Российской Федерации, исполнительный орган государственной власти или орган местного самоуправления о выполнении обязанности по внесению платы за пользование водным объектом.</w:t>
      </w:r>
    </w:p>
    <w:p w:rsidR="00572173" w:rsidRDefault="00C2449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из перечисленных классов не предусмотрен для гидротехнических сооружений?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I класс - гидротехнические сооружения чрезвычайно высокой опасности.</w:t>
      </w:r>
    </w:p>
    <w:p w:rsidR="00572173" w:rsidRPr="00572173" w:rsidRDefault="00572173" w:rsidP="00076903">
      <w:pPr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класс - гидротехнические сооружения высокой опасности.</w:t>
      </w:r>
    </w:p>
    <w:p w:rsidR="00572173" w:rsidRPr="00572173" w:rsidRDefault="00572173" w:rsidP="00076903">
      <w:pPr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класс - гидротехнические сооружения средней опасности.</w:t>
      </w:r>
    </w:p>
    <w:p w:rsidR="00572173" w:rsidRPr="00572173" w:rsidRDefault="00572173" w:rsidP="00076903">
      <w:pPr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класс - гидротехнические сооружения низкой опасности.</w:t>
      </w:r>
    </w:p>
    <w:p w:rsidR="00572173" w:rsidRPr="008559A1" w:rsidRDefault="00572173" w:rsidP="00076903">
      <w:pPr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 класс - гидротехнические сооружения безопасные.</w:t>
      </w:r>
    </w:p>
    <w:p w:rsidR="00572173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</w:t>
      </w:r>
      <w:r w:rsidR="00572173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представляет собой государственный мониторинг водных объектов?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1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и прогноза изменений состояния водных объектов, за исключением объектов, находящихся в собственности муниципальных образований, а также в собственности физических и юридических лиц.</w:t>
      </w:r>
    </w:p>
    <w:p w:rsidR="00572173" w:rsidRPr="00572173" w:rsidRDefault="00572173" w:rsidP="00076903">
      <w:pPr>
        <w:numPr>
          <w:ilvl w:val="0"/>
          <w:numId w:val="1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наблюдений, оценки и прогноза изменений состояния водных объектов, за исключением объектов, находящихся в федеральной собственности </w:t>
      </w:r>
      <w:r w:rsidR="005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собственности субъектов Российской Федерации.</w:t>
      </w:r>
    </w:p>
    <w:p w:rsidR="00572173" w:rsidRPr="008559A1" w:rsidRDefault="00572173" w:rsidP="00076903">
      <w:pPr>
        <w:numPr>
          <w:ilvl w:val="0"/>
          <w:numId w:val="1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Систему наблюдений, оценки и прогноза изменений состояния водных объектов, находящихся в федеральной собственности, собственности субъектов Российской Федерации, собственности муниципальных образований, собственности физических лиц и юридических лиц.</w:t>
      </w:r>
    </w:p>
    <w:p w:rsidR="00572173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</w:t>
      </w:r>
      <w:r w:rsidR="00572173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Частью какого мониторинга является государственный мониторинг водных объектов? </w:t>
      </w:r>
      <w:r w:rsidR="00572173"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1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государственного мониторинга состояния недр.</w:t>
      </w:r>
    </w:p>
    <w:p w:rsidR="00572173" w:rsidRPr="008559A1" w:rsidRDefault="00572173" w:rsidP="00076903">
      <w:pPr>
        <w:numPr>
          <w:ilvl w:val="0"/>
          <w:numId w:val="1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Частью государственного экологического мониторинга (государственного мониторинга окружающей среды).</w:t>
      </w:r>
    </w:p>
    <w:p w:rsidR="00572173" w:rsidRPr="00572173" w:rsidRDefault="00572173" w:rsidP="00076903">
      <w:pPr>
        <w:numPr>
          <w:ilvl w:val="0"/>
          <w:numId w:val="1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государственного мониторинга подземных вод.</w:t>
      </w:r>
    </w:p>
    <w:p w:rsidR="00572173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</w:t>
      </w:r>
      <w:r w:rsidR="00572173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входит в понятие </w:t>
      </w:r>
      <w:r w:rsidR="00C24496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72173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водохозяйственная система</w:t>
      </w:r>
      <w:r w:rsidR="00C24496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72173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эксплуатации гидротехнических сооружений?  </w:t>
      </w:r>
      <w:r w:rsidR="00572173"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1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речного бассейна, имеющая характеристики, позволяющие установить лимиты забора (изъятия) водных ресурсов из водного объекта.</w:t>
      </w:r>
    </w:p>
    <w:p w:rsidR="00572173" w:rsidRPr="008559A1" w:rsidRDefault="00572173" w:rsidP="00076903">
      <w:pPr>
        <w:numPr>
          <w:ilvl w:val="0"/>
          <w:numId w:val="1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водных объектов и предназначенных для обеспечения рационального использования и охраны водных ресурсов гидротехнических сооружений.</w:t>
      </w:r>
    </w:p>
    <w:p w:rsidR="00572173" w:rsidRPr="00572173" w:rsidRDefault="00572173" w:rsidP="00076903">
      <w:pPr>
        <w:numPr>
          <w:ilvl w:val="0"/>
          <w:numId w:val="1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поверхностный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сток вод с которой через связанные водоемы </w:t>
      </w:r>
      <w:r w:rsidR="005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водотоки осуществляется в море или озеро.</w:t>
      </w:r>
    </w:p>
    <w:p w:rsidR="00572173" w:rsidRPr="00572173" w:rsidRDefault="00572173" w:rsidP="00076903">
      <w:pPr>
        <w:numPr>
          <w:ilvl w:val="0"/>
          <w:numId w:val="1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водных объектов в пределах территории.</w:t>
      </w:r>
    </w:p>
    <w:p w:rsidR="00D343BD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</w:t>
      </w:r>
      <w:r w:rsidR="00572173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лет составляет предельный срок </w:t>
      </w:r>
      <w:r w:rsidR="00572173"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2173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водных объектов </w:t>
      </w:r>
      <w:r w:rsidR="007A10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72173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пользование на основании</w:t>
      </w:r>
      <w:r w:rsidR="00572173"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2173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водопользования при эксплуатации гидротехнических сооружений объектов энергетики?</w:t>
      </w:r>
    </w:p>
    <w:p w:rsidR="00572173" w:rsidRPr="00F62967" w:rsidRDefault="00572173" w:rsidP="00F62967">
      <w:pPr>
        <w:spacing w:after="0" w:line="240" w:lineRule="auto"/>
        <w:ind w:left="423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25 лет.</w:t>
      </w:r>
    </w:p>
    <w:p w:rsidR="00572173" w:rsidRPr="008559A1" w:rsidRDefault="00572173" w:rsidP="00076903">
      <w:pPr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 лет.</w:t>
      </w:r>
    </w:p>
    <w:p w:rsidR="00572173" w:rsidRPr="00572173" w:rsidRDefault="00572173" w:rsidP="00076903">
      <w:pPr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30 лет.</w:t>
      </w:r>
    </w:p>
    <w:p w:rsidR="00572173" w:rsidRPr="00572173" w:rsidRDefault="00572173" w:rsidP="00076903">
      <w:pPr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50 лет.</w:t>
      </w:r>
    </w:p>
    <w:p w:rsidR="00572173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</w:t>
      </w:r>
      <w:r w:rsidR="00572173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ли быть увеличен предельный срок предоставления водных объектов </w:t>
      </w:r>
      <w:r w:rsidR="005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572173" w:rsidRPr="005C1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пользование на основании договора водопользования при эксплуатации гидротехнических сооружений объектов энергетики?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 согласованию с  органами государственной власти.</w:t>
      </w:r>
    </w:p>
    <w:p w:rsidR="00572173" w:rsidRPr="00572173" w:rsidRDefault="00572173" w:rsidP="00076903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 согласованию с  органами местного самоуправления в пределах их полномочий.</w:t>
      </w:r>
    </w:p>
    <w:p w:rsidR="00572173" w:rsidRPr="008559A1" w:rsidRDefault="00572173" w:rsidP="00076903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может.</w:t>
      </w:r>
    </w:p>
    <w:p w:rsidR="00572173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Кем определяются критерии отнесения объектов к подлежащим федеральному </w:t>
      </w:r>
      <w:r w:rsidR="005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региональному государственному надзору за использованием и охраной водных объектов?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1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федеральным органом исполнительной власти.</w:t>
      </w:r>
    </w:p>
    <w:p w:rsidR="00572173" w:rsidRPr="008559A1" w:rsidRDefault="00572173" w:rsidP="00076903">
      <w:pPr>
        <w:numPr>
          <w:ilvl w:val="0"/>
          <w:numId w:val="1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Правительством Российской Федерации.</w:t>
      </w:r>
    </w:p>
    <w:p w:rsidR="00572173" w:rsidRPr="00572173" w:rsidRDefault="00572173" w:rsidP="00076903">
      <w:pPr>
        <w:numPr>
          <w:ilvl w:val="0"/>
          <w:numId w:val="1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исполнительной власти субъектов Российской Федерации.</w:t>
      </w:r>
    </w:p>
    <w:p w:rsidR="00572173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сооружения из перечисленных не относятся к гидротехническим?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1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Водосбросные, водоспускные и водовыпускные.</w:t>
      </w:r>
    </w:p>
    <w:p w:rsidR="00572173" w:rsidRPr="00572173" w:rsidRDefault="00572173" w:rsidP="00076903">
      <w:pPr>
        <w:numPr>
          <w:ilvl w:val="0"/>
          <w:numId w:val="1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 для защиты от наводнений, разрушений берегов и дна водохранилищ, рек.</w:t>
      </w:r>
    </w:p>
    <w:p w:rsidR="00572173" w:rsidRPr="00572173" w:rsidRDefault="00572173" w:rsidP="00076903">
      <w:pPr>
        <w:numPr>
          <w:ilvl w:val="0"/>
          <w:numId w:val="1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Предназначенные для использования водных ресурсов и предотвращения негативного воздействия вод и жидких отходов.</w:t>
      </w:r>
    </w:p>
    <w:p w:rsidR="00572173" w:rsidRPr="008559A1" w:rsidRDefault="00572173" w:rsidP="00076903">
      <w:pPr>
        <w:numPr>
          <w:ilvl w:val="0"/>
          <w:numId w:val="1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Земснаряды.</w:t>
      </w:r>
    </w:p>
    <w:p w:rsidR="00572173" w:rsidRPr="00572173" w:rsidRDefault="00572173" w:rsidP="00076903">
      <w:pPr>
        <w:numPr>
          <w:ilvl w:val="0"/>
          <w:numId w:val="1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Ограждающие хранилища жидких отходов промышленных </w:t>
      </w:r>
      <w:r w:rsidR="005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сельскохозяйственных организаций.</w:t>
      </w:r>
    </w:p>
    <w:p w:rsidR="00572173" w:rsidRPr="00572173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понимается под безопасностью гидротехнических сооружений объектов энергетики?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состояния гидротехнического сооружения и квалификации работников эксплуатирующей организации нормам и правилам.</w:t>
      </w:r>
    </w:p>
    <w:p w:rsidR="00572173" w:rsidRPr="00572173" w:rsidRDefault="00572173" w:rsidP="00076903">
      <w:pPr>
        <w:numPr>
          <w:ilvl w:val="0"/>
          <w:numId w:val="1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мер по предупреждению аварий гидротехнического сооружения.</w:t>
      </w:r>
    </w:p>
    <w:p w:rsidR="00572173" w:rsidRPr="008559A1" w:rsidRDefault="00572173" w:rsidP="00076903">
      <w:pPr>
        <w:numPr>
          <w:ilvl w:val="0"/>
          <w:numId w:val="1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Свойство гидротехнических сооружений, позволяющее обеспечивать защиту жизни, здоровья и законных интересов людей, окружающей среды </w:t>
      </w:r>
      <w:r w:rsidR="005C1567"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хозяйственных объектов.</w:t>
      </w:r>
    </w:p>
    <w:p w:rsidR="00572173" w:rsidRPr="00572173" w:rsidRDefault="00572173" w:rsidP="00076903">
      <w:pPr>
        <w:numPr>
          <w:ilvl w:val="0"/>
          <w:numId w:val="1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 уровень риска аварии гидротехнического сооружения, установленный нормативными документами.</w:t>
      </w:r>
    </w:p>
    <w:p w:rsidR="00572173" w:rsidRPr="00572173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 называется декларацией безопасности гидротехнического сооружения объекта энергетики?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 котором приведены технические характеристики гидротехнического сооружения, позволяющие обеспечивать защиту жизни, здоровья и законных интересов людей, окружающей среды и хозяйственных объектов.</w:t>
      </w:r>
    </w:p>
    <w:p w:rsidR="00572173" w:rsidRPr="00572173" w:rsidRDefault="00572173" w:rsidP="00076903">
      <w:pPr>
        <w:numPr>
          <w:ilvl w:val="0"/>
          <w:numId w:val="1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 котором приведены предельные значения количественных </w:t>
      </w:r>
      <w:r w:rsidR="005C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 состояния гидротехнического сооружения с учетом его класса.</w:t>
      </w:r>
    </w:p>
    <w:p w:rsidR="00572173" w:rsidRPr="008559A1" w:rsidRDefault="00572173" w:rsidP="00076903">
      <w:pPr>
        <w:numPr>
          <w:ilvl w:val="0"/>
          <w:numId w:val="1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класса.</w:t>
      </w:r>
    </w:p>
    <w:p w:rsidR="00572173" w:rsidRPr="00572173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понимается под критериями безопасности гидротехнического сооружения объекта энергетики?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которыми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класса.</w:t>
      </w:r>
    </w:p>
    <w:p w:rsidR="00572173" w:rsidRPr="00572173" w:rsidRDefault="00572173" w:rsidP="00076903">
      <w:pPr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состояния гидротехнического сооружения и квалификации работников эксплуатирующей организации нормам и правилам, утвержденным </w:t>
      </w:r>
      <w:r w:rsidR="005C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определенном Федеральным законом от 21 июля 1997 г. </w:t>
      </w:r>
      <w:r w:rsidR="005C195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117-ФЗ</w:t>
      </w:r>
      <w:r w:rsidR="005C1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«</w:t>
      </w:r>
      <w:r w:rsidR="005C195F" w:rsidRPr="005C195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гидротехнических сооружений</w:t>
      </w:r>
      <w:r w:rsidR="005C19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8559A1" w:rsidRDefault="00572173" w:rsidP="00076903">
      <w:pPr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Предельные значения количественных и качественных показателей состояния гидротехнического сооружения и условий его эксплуатации, соответствующие допустимому уровню риска аварии гидротехнического сооружения </w:t>
      </w:r>
      <w:r w:rsid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утвержденные в установленном порядке федеральными органами исполнительной власти, уполномоченными на осуществление федерального государственного надзора в области безопасности гидротехнических сооружений, </w:t>
      </w:r>
      <w:r w:rsid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5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составе декларации безопасности гидротехнического сооружения.</w:t>
      </w:r>
    </w:p>
    <w:p w:rsidR="00572173" w:rsidRDefault="00572173" w:rsidP="00076903">
      <w:pPr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риска аварии гидротехнического сооружения, установленное нормативными документами.</w:t>
      </w:r>
    </w:p>
    <w:p w:rsidR="008559A1" w:rsidRPr="00572173" w:rsidRDefault="008559A1" w:rsidP="00855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73" w:rsidRPr="00572173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относится к полномочиям Правительства Российской Федерации в области безопасности гидротехнических сооружений?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государственной политики в области безопасности гидротехнических сооружений.</w:t>
      </w:r>
    </w:p>
    <w:p w:rsidR="00572173" w:rsidRPr="00572173" w:rsidRDefault="00572173" w:rsidP="00076903">
      <w:pPr>
        <w:numPr>
          <w:ilvl w:val="0"/>
          <w:numId w:val="1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 порядка консервации и ликвидации гидротехнических сооружений.</w:t>
      </w:r>
    </w:p>
    <w:p w:rsidR="00572173" w:rsidRPr="006C6AF0" w:rsidRDefault="00572173" w:rsidP="00076903">
      <w:pPr>
        <w:numPr>
          <w:ilvl w:val="0"/>
          <w:numId w:val="1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устранении последствий аварий гидротехнических сооружений.</w:t>
      </w:r>
    </w:p>
    <w:p w:rsidR="00572173" w:rsidRPr="00572173" w:rsidRDefault="00572173" w:rsidP="00076903">
      <w:pPr>
        <w:numPr>
          <w:ilvl w:val="0"/>
          <w:numId w:val="1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критериев классификации гидротехнических сооружений.</w:t>
      </w:r>
    </w:p>
    <w:p w:rsidR="00572173" w:rsidRPr="00572173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относится к полномочиям органов исполнительной власти субъектов Российской Федерации в области безопасности гидротехнических сооружений?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в реализации государственной политики в области обеспечения безопасности гидротехнических сооружений.</w:t>
      </w:r>
    </w:p>
    <w:p w:rsidR="00572173" w:rsidRPr="00572173" w:rsidRDefault="00572173" w:rsidP="00076903">
      <w:pPr>
        <w:numPr>
          <w:ilvl w:val="0"/>
          <w:numId w:val="1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 безопасности гидротехнических сооружений при использовании водных объектов и осуществлении природоохранных мероприятий.</w:t>
      </w:r>
    </w:p>
    <w:p w:rsidR="00572173" w:rsidRPr="006C6AF0" w:rsidRDefault="00572173" w:rsidP="00076903">
      <w:pPr>
        <w:numPr>
          <w:ilvl w:val="0"/>
          <w:numId w:val="1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 порядка консервации и ликвидации гидротехнических сооружений.</w:t>
      </w:r>
    </w:p>
    <w:p w:rsidR="00572173" w:rsidRPr="00572173" w:rsidRDefault="00572173" w:rsidP="00076903">
      <w:pPr>
        <w:numPr>
          <w:ilvl w:val="0"/>
          <w:numId w:val="1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 решения об ограничении условий их эксплуатации в случаях нарушений законодательства о безопасности гидротехнических сооружений.</w:t>
      </w:r>
    </w:p>
    <w:p w:rsidR="00572173" w:rsidRPr="00572173" w:rsidRDefault="00572173" w:rsidP="00076903">
      <w:pPr>
        <w:numPr>
          <w:ilvl w:val="0"/>
          <w:numId w:val="1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ликвидации последствий аварий гидротехнических сооружений.</w:t>
      </w:r>
    </w:p>
    <w:p w:rsidR="00572173" w:rsidRPr="00572173" w:rsidRDefault="00572173" w:rsidP="00076903">
      <w:pPr>
        <w:numPr>
          <w:ilvl w:val="0"/>
          <w:numId w:val="1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 населения об угрозе возникновения аварий гидротехнических сооружений, которые могут привести к возникновению чрезвычайных ситуаций.</w:t>
      </w:r>
    </w:p>
    <w:p w:rsidR="00572173" w:rsidRPr="00572173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осуществляет государственный надзор при строительстве и реконструкции гидротехнических сооружений объектов энергетики?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экологическому, технологическому и атомному надзору.</w:t>
      </w:r>
    </w:p>
    <w:p w:rsidR="00572173" w:rsidRPr="00572173" w:rsidRDefault="00572173" w:rsidP="00076903">
      <w:pPr>
        <w:numPr>
          <w:ilvl w:val="0"/>
          <w:numId w:val="1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572173" w:rsidRPr="006C6AF0" w:rsidRDefault="00572173" w:rsidP="00076903">
      <w:pPr>
        <w:numPr>
          <w:ilvl w:val="0"/>
          <w:numId w:val="1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Уполномоченные на осуществление государственного строительного надзора федеральный орган исполнительной власти, органы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572173" w:rsidRPr="00572173" w:rsidRDefault="00572173" w:rsidP="00076903">
      <w:pPr>
        <w:numPr>
          <w:ilvl w:val="0"/>
          <w:numId w:val="1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природопользования.</w:t>
      </w:r>
    </w:p>
    <w:p w:rsidR="00572173" w:rsidRDefault="005C195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осуществляются функции по контролю и надзору в сфере безопасного ведения работ, связанных с эксплуатацией 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гидротехнических сооружений на объектах энергетики?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2173" w:rsidRPr="006C6AF0" w:rsidRDefault="00572173" w:rsidP="00076903">
      <w:pPr>
        <w:numPr>
          <w:ilvl w:val="0"/>
          <w:numId w:val="1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службой по экологическому, технологическому и атомному надзору.</w:t>
      </w:r>
    </w:p>
    <w:p w:rsidR="00572173" w:rsidRPr="00572173" w:rsidRDefault="00572173" w:rsidP="00076903">
      <w:pPr>
        <w:numPr>
          <w:ilvl w:val="0"/>
          <w:numId w:val="1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72173" w:rsidRPr="00572173" w:rsidRDefault="00572173" w:rsidP="00076903">
      <w:pPr>
        <w:numPr>
          <w:ilvl w:val="0"/>
          <w:numId w:val="1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Аналитическими центрами по ведению мониторинга безопасности гидротехнических сооружений.</w:t>
      </w:r>
    </w:p>
    <w:p w:rsidR="00572173" w:rsidRPr="00572173" w:rsidRDefault="00572173" w:rsidP="00076903">
      <w:pPr>
        <w:numPr>
          <w:ilvl w:val="0"/>
          <w:numId w:val="1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агентством водных ресурсов.</w:t>
      </w:r>
    </w:p>
    <w:p w:rsidR="006C6AF0" w:rsidRDefault="006C6AF0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AF0" w:rsidRDefault="006C6AF0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AF0" w:rsidRDefault="006C6AF0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AF0" w:rsidRDefault="006C6AF0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173" w:rsidRPr="00572173" w:rsidRDefault="00A268C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5C1567" w:rsidRPr="0067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C15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предварительное уведомление юридических лиц, индивидуальных предпринимателей о начале проведения внеплановой выездной проверки при осуществлении федерального государственного надзора в области безопасности гидротехнических сооружений не требуется?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по истечении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572173" w:rsidRPr="00572173" w:rsidRDefault="00572173" w:rsidP="00076903">
      <w:pPr>
        <w:numPr>
          <w:ilvl w:val="0"/>
          <w:numId w:val="1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проверки на основании приказа (распоряжения) руководителя (заместителя руководителя) Ростехнадзора (территориальных органов Ростехнадзора) о проведении внеплановой проверки, изданного в соответствии </w:t>
      </w:r>
      <w:r w:rsidR="006C6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572173" w:rsidRPr="006C6AF0" w:rsidRDefault="00572173" w:rsidP="00076903">
      <w:pPr>
        <w:numPr>
          <w:ilvl w:val="0"/>
          <w:numId w:val="1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проверки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</w:t>
      </w:r>
      <w:r w:rsidR="006B4AC0"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культурного наследия народов Российской Федерации</w:t>
      </w: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безопасности </w:t>
      </w:r>
      <w:proofErr w:type="gramStart"/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государства, </w:t>
      </w:r>
      <w:r w:rsid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возникли или могут возникнуть чрезвычайные ситуации природного </w:t>
      </w:r>
      <w:r w:rsid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техногенного характера.</w:t>
      </w:r>
    </w:p>
    <w:p w:rsidR="00572173" w:rsidRPr="00572173" w:rsidRDefault="00A268C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5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обязан осуществлять собственник гидротехнического сооружения (эксплуатирующая организация)?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соблюдение обязательных требований при строительстве, капитальном ремонте, эксплуатации, реконструкции, консервации и ликвидации гидротехнических сооружений, а также их техническое обслуживание, эксплуатационный контроль и текущий ремонт.</w:t>
      </w:r>
    </w:p>
    <w:p w:rsidR="00572173" w:rsidRPr="006C6AF0" w:rsidRDefault="00572173" w:rsidP="00076903">
      <w:pPr>
        <w:numPr>
          <w:ilvl w:val="0"/>
          <w:numId w:val="1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Финансировать мероприятия по обучению населения в области защиты от чрезвычайных ситуаций природного и техногенного характера.</w:t>
      </w:r>
    </w:p>
    <w:p w:rsidR="00572173" w:rsidRPr="00572173" w:rsidRDefault="00572173" w:rsidP="00076903">
      <w:pPr>
        <w:numPr>
          <w:ilvl w:val="0"/>
          <w:numId w:val="1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разработку и своевременное уточнение критериев безопасности гидротехнического сооружения, а также правил его эксплуатации.</w:t>
      </w:r>
    </w:p>
    <w:p w:rsidR="00572173" w:rsidRPr="00572173" w:rsidRDefault="00572173" w:rsidP="00076903">
      <w:pPr>
        <w:numPr>
          <w:ilvl w:val="0"/>
          <w:numId w:val="1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органами местного самоуправления информировать население 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вопросах безопасности гидротехнических сооружений.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является основанием для  выдачи разрешения на эксплуатацию  гидротехнического сооружения, находящегося в эксплуатации? </w:t>
      </w:r>
    </w:p>
    <w:p w:rsidR="00572173" w:rsidRPr="00572173" w:rsidRDefault="00572173" w:rsidP="00076903">
      <w:pPr>
        <w:numPr>
          <w:ilvl w:val="0"/>
          <w:numId w:val="1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с федеральными органами исполнительной власти, уполномоченными на проведение федерального государственного надзора 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безопасности гидротехнических сооружений, разработанных собственником гидротехнического сооружения или эксплуатирующей организацией правил эксплуатации сооружения.</w:t>
      </w:r>
    </w:p>
    <w:p w:rsidR="00572173" w:rsidRPr="00572173" w:rsidRDefault="00572173" w:rsidP="00076903">
      <w:pPr>
        <w:numPr>
          <w:ilvl w:val="0"/>
          <w:numId w:val="1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собственником гидротехнического сооружения или эксплуатирующей организацией договора водопользования в соответствии с Водным кодексом Российской Федерации.</w:t>
      </w:r>
    </w:p>
    <w:p w:rsidR="00572173" w:rsidRPr="006C6AF0" w:rsidRDefault="00572173" w:rsidP="00076903">
      <w:pPr>
        <w:numPr>
          <w:ilvl w:val="0"/>
          <w:numId w:val="1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Внесение в Регистр сведений о гидротехническом сооружении, находящемся </w:t>
      </w:r>
      <w:r w:rsidR="006748DA"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эксплуатации.</w:t>
      </w:r>
    </w:p>
    <w:p w:rsidR="00613748" w:rsidRPr="00572173" w:rsidRDefault="00613748" w:rsidP="00613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 обязан осуществлять собственник гидротехнического сооружения (эксплуатирующая организация)?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системы контроля за состоянием гидротехнического сооружения.</w:t>
      </w:r>
    </w:p>
    <w:p w:rsidR="00572173" w:rsidRPr="00572173" w:rsidRDefault="00572173" w:rsidP="00076903">
      <w:pPr>
        <w:numPr>
          <w:ilvl w:val="0"/>
          <w:numId w:val="1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капитальный ремонт, реконструкцию, консервацию и ликвидацию гидротехнического сооружения в случае его несоответствия обязательным требованиям.</w:t>
      </w:r>
    </w:p>
    <w:p w:rsidR="00572173" w:rsidRPr="006C6AF0" w:rsidRDefault="00572173" w:rsidP="00076903">
      <w:pPr>
        <w:numPr>
          <w:ilvl w:val="0"/>
          <w:numId w:val="1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Финансировать мероприятия по обучению населения в области защиты от чрезвычайных ситуаций природного и техногенного характера.</w:t>
      </w:r>
    </w:p>
    <w:p w:rsidR="00572173" w:rsidRPr="00572173" w:rsidRDefault="00572173" w:rsidP="00076903">
      <w:pPr>
        <w:numPr>
          <w:ilvl w:val="0"/>
          <w:numId w:val="1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разработку и своевременное уточнение критериев безопасности гидротехнического сооружения, а также правил его эксплуатации.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каким федеральным органом исполнительной власти собственник гидротехнического сооружения обязан согласовывать Правила эксплуатации ГТС? </w:t>
      </w:r>
    </w:p>
    <w:p w:rsidR="00572173" w:rsidRPr="006C6AF0" w:rsidRDefault="00572173" w:rsidP="00076903">
      <w:pPr>
        <w:numPr>
          <w:ilvl w:val="0"/>
          <w:numId w:val="1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 территориальным органом Ростехнадзора.</w:t>
      </w:r>
    </w:p>
    <w:p w:rsidR="00572173" w:rsidRPr="00572173" w:rsidRDefault="00572173" w:rsidP="00076903">
      <w:pPr>
        <w:numPr>
          <w:ilvl w:val="0"/>
          <w:numId w:val="1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Федеральной службой по надзору в сфере природопользования.</w:t>
      </w:r>
    </w:p>
    <w:p w:rsidR="00572173" w:rsidRPr="00572173" w:rsidRDefault="00572173" w:rsidP="00076903">
      <w:pPr>
        <w:numPr>
          <w:ilvl w:val="0"/>
          <w:numId w:val="1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Федеральным агентством водных ресурсов.</w:t>
      </w:r>
    </w:p>
    <w:p w:rsidR="00572173" w:rsidRPr="00572173" w:rsidRDefault="00572173" w:rsidP="00076903">
      <w:pPr>
        <w:numPr>
          <w:ilvl w:val="0"/>
          <w:numId w:val="1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Министерством строительства и жилищно-коммунального хозяйства Российской Федерации.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федеральный закон регулирует отношения,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6C6AF0" w:rsidRDefault="00572173" w:rsidP="00076903">
      <w:pPr>
        <w:numPr>
          <w:ilvl w:val="0"/>
          <w:numId w:val="1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27 июля 2010 г.</w:t>
      </w:r>
      <w:r w:rsidR="007A1084"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48DA"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225-ФЗ </w:t>
      </w:r>
      <w:r w:rsidR="006748DA"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обязательном страховании гражданской ответственности владельца опасного объекта за причинение вреда </w:t>
      </w:r>
      <w:r w:rsid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аварии на опасном объекте</w:t>
      </w:r>
      <w:r w:rsidR="006748DA"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2173" w:rsidRPr="00572173" w:rsidRDefault="00572173" w:rsidP="00076903">
      <w:pPr>
        <w:numPr>
          <w:ilvl w:val="0"/>
          <w:numId w:val="1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июля 1997 г. 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117-ФЗ 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гидротехнических сооружений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572173" w:rsidRDefault="00572173" w:rsidP="00076903">
      <w:pPr>
        <w:numPr>
          <w:ilvl w:val="0"/>
          <w:numId w:val="1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июля 1997 г. 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116-ФЗ «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промышленной безопасности  опасных производственных объектов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572173" w:rsidRDefault="00572173" w:rsidP="00076903">
      <w:pPr>
        <w:numPr>
          <w:ilvl w:val="0"/>
          <w:numId w:val="1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 июля 1998 г. 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125-ФЗ 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социальном страховании от несчастных случаев на производстве и профессиональных заболеваний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 гидротехнические сооружения относятся к опасным объектам, владельцы которых обязаны осуществлять обязательное страхование гражданской ответственности за причинение вреда в результате аварии гидротехнического сооружения?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Гидротехнические сооружения, используемые в период строительства и ремонта основных ГТС.</w:t>
      </w:r>
    </w:p>
    <w:p w:rsidR="00572173" w:rsidRPr="00572173" w:rsidRDefault="00572173" w:rsidP="00076903">
      <w:pPr>
        <w:numPr>
          <w:ilvl w:val="0"/>
          <w:numId w:val="1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гидротехнические сооружения в районах распространения многолетнемерзлых грунтов.</w:t>
      </w:r>
    </w:p>
    <w:p w:rsidR="00572173" w:rsidRPr="008246D8" w:rsidRDefault="00572173" w:rsidP="00076903">
      <w:pPr>
        <w:numPr>
          <w:ilvl w:val="0"/>
          <w:numId w:val="1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Гидротехнические сооружения, подлежащие внесению в Российский регистр гидротехнических сооружений в соответствии с законодательством </w:t>
      </w:r>
      <w:r w:rsidR="006748DA"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6C6A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безопасности гидротехнических сооружений.</w:t>
      </w:r>
    </w:p>
    <w:p w:rsidR="008246D8" w:rsidRPr="006C6AF0" w:rsidRDefault="008246D8" w:rsidP="008246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действия страховых тарифов предусмотрен при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обязательном страховании гражданской ответственности владельца гидротехнического сооружения за причинение вреда в результате аварии?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более трех месяцев.</w:t>
      </w:r>
    </w:p>
    <w:p w:rsidR="00572173" w:rsidRPr="00572173" w:rsidRDefault="00572173" w:rsidP="00076903">
      <w:pPr>
        <w:numPr>
          <w:ilvl w:val="0"/>
          <w:numId w:val="1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менее трех месяцев.</w:t>
      </w:r>
    </w:p>
    <w:p w:rsidR="00572173" w:rsidRPr="00B3614A" w:rsidRDefault="00572173" w:rsidP="00076903">
      <w:pPr>
        <w:numPr>
          <w:ilvl w:val="0"/>
          <w:numId w:val="1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одного года.</w:t>
      </w:r>
    </w:p>
    <w:p w:rsidR="00572173" w:rsidRPr="00572173" w:rsidRDefault="00572173" w:rsidP="00076903">
      <w:pPr>
        <w:numPr>
          <w:ilvl w:val="0"/>
          <w:numId w:val="1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 шести месяцев.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Каков максимальный размер страховой выплаты, выплачиваемой каждому потерпевшему по договору обязательного страхования в счет возмещения вреда, причиненного здоровью потерпевшего в результате аварии на гидротехническом сооружении? </w:t>
      </w:r>
    </w:p>
    <w:p w:rsidR="00572173" w:rsidRPr="00572173" w:rsidRDefault="00572173" w:rsidP="00076903">
      <w:pPr>
        <w:numPr>
          <w:ilvl w:val="0"/>
          <w:numId w:val="1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2,5 миллиона рублей.</w:t>
      </w:r>
    </w:p>
    <w:p w:rsidR="00572173" w:rsidRPr="00572173" w:rsidRDefault="00572173" w:rsidP="00076903">
      <w:pPr>
        <w:numPr>
          <w:ilvl w:val="0"/>
          <w:numId w:val="1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360 тысяч рублей.</w:t>
      </w:r>
    </w:p>
    <w:p w:rsidR="00572173" w:rsidRPr="00B3614A" w:rsidRDefault="00572173" w:rsidP="00076903">
      <w:pPr>
        <w:numPr>
          <w:ilvl w:val="0"/>
          <w:numId w:val="1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 миллиона рублей.</w:t>
      </w:r>
    </w:p>
    <w:p w:rsidR="00572173" w:rsidRPr="00572173" w:rsidRDefault="00572173" w:rsidP="00076903">
      <w:pPr>
        <w:numPr>
          <w:ilvl w:val="0"/>
          <w:numId w:val="1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200 тысяч рублей.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не более десяти месяцев.</w:t>
      </w:r>
    </w:p>
    <w:p w:rsidR="00572173" w:rsidRPr="00572173" w:rsidRDefault="00572173" w:rsidP="00076903">
      <w:pPr>
        <w:numPr>
          <w:ilvl w:val="0"/>
          <w:numId w:val="1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не более полугода.</w:t>
      </w:r>
    </w:p>
    <w:p w:rsidR="00572173" w:rsidRPr="00B3614A" w:rsidRDefault="00572173" w:rsidP="00076903">
      <w:pPr>
        <w:numPr>
          <w:ilvl w:val="0"/>
          <w:numId w:val="1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 не менее чем один год.</w:t>
      </w:r>
    </w:p>
    <w:p w:rsidR="00572173" w:rsidRPr="00572173" w:rsidRDefault="00572173" w:rsidP="00076903">
      <w:pPr>
        <w:numPr>
          <w:ilvl w:val="0"/>
          <w:numId w:val="1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не менее чем два месяца.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случае договор обязательного страхования гражданской ответственности за причинение вреда в результате аварии на гидротехническом сооружении не может быть расторгнут? </w:t>
      </w:r>
    </w:p>
    <w:p w:rsidR="00572173" w:rsidRPr="00572173" w:rsidRDefault="00572173" w:rsidP="00076903">
      <w:pPr>
        <w:numPr>
          <w:ilvl w:val="0"/>
          <w:numId w:val="1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письменного уведомления по требованию страхователя.</w:t>
      </w:r>
    </w:p>
    <w:p w:rsidR="00572173" w:rsidRPr="00572173" w:rsidRDefault="00572173" w:rsidP="00076903">
      <w:pPr>
        <w:numPr>
          <w:ilvl w:val="0"/>
          <w:numId w:val="1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письменного уведомления по соглашению сторон.</w:t>
      </w:r>
    </w:p>
    <w:p w:rsidR="00572173" w:rsidRPr="00B3614A" w:rsidRDefault="00572173" w:rsidP="00076903">
      <w:pPr>
        <w:numPr>
          <w:ilvl w:val="0"/>
          <w:numId w:val="1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письменного уведомления по требованию страховщика в случае просрочки уплаты очередного страхового взноса на 15 календарных дней.</w:t>
      </w:r>
    </w:p>
    <w:p w:rsidR="00572173" w:rsidRDefault="00A268C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5C1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образом определяется размер страховой выплаты, причитающейся потерпевшему в счет возмещения вреда, причиненного имуществу в результате аварии гидротехнического сооружения на объекте промышленности?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1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понесенных потерпевшим расходов на приобретение нового имущества взамен утраченного.</w:t>
      </w:r>
    </w:p>
    <w:p w:rsidR="00572173" w:rsidRPr="00B3614A" w:rsidRDefault="00572173" w:rsidP="00076903">
      <w:pPr>
        <w:numPr>
          <w:ilvl w:val="0"/>
          <w:numId w:val="1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соответствии с правилами обязательного страхования с учетом реального ущерба, причиненного повреждением имущества потерпевшего.</w:t>
      </w:r>
    </w:p>
    <w:p w:rsidR="00572173" w:rsidRDefault="00572173" w:rsidP="00076903">
      <w:pPr>
        <w:numPr>
          <w:ilvl w:val="0"/>
          <w:numId w:val="1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обязательного страхования с учетом реального ущерба, причиненного повреждением имущ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 потерпевшего, но не более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200 тысяч рублей.</w:t>
      </w:r>
    </w:p>
    <w:p w:rsidR="00613748" w:rsidRPr="00572173" w:rsidRDefault="00613748" w:rsidP="00613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не обязан возмещать страховщик по договору обязательного страхования гражданской ответственности за причинение вреда в результате аварии гидротехнического сооружения? </w:t>
      </w:r>
    </w:p>
    <w:p w:rsidR="00572173" w:rsidRPr="00572173" w:rsidRDefault="00572173" w:rsidP="00076903">
      <w:pPr>
        <w:numPr>
          <w:ilvl w:val="0"/>
          <w:numId w:val="1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имуществу потерпевшего.</w:t>
      </w:r>
    </w:p>
    <w:p w:rsidR="00572173" w:rsidRPr="00B3614A" w:rsidRDefault="00572173" w:rsidP="00076903">
      <w:pPr>
        <w:numPr>
          <w:ilvl w:val="0"/>
          <w:numId w:val="1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Вред, причиненный имуществу страхователя.</w:t>
      </w:r>
    </w:p>
    <w:p w:rsidR="00572173" w:rsidRPr="00572173" w:rsidRDefault="006748DA" w:rsidP="00076903">
      <w:pPr>
        <w:numPr>
          <w:ilvl w:val="0"/>
          <w:numId w:val="1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Вред, причиненный потерпевшему 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нарушением условий жизнедеятельности.</w:t>
      </w:r>
    </w:p>
    <w:p w:rsidR="00572173" w:rsidRPr="00572173" w:rsidRDefault="00572173" w:rsidP="00076903">
      <w:pPr>
        <w:numPr>
          <w:ilvl w:val="0"/>
          <w:numId w:val="1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 обязан осуществить страховые выплаты в счет возмещения всех перечисленных видов вреда без исключений.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какой срок страхователь обязан сообщить страховщику об аварии на гидротехническом сооружении в порядке, установленном правилами обязательного страхования? </w:t>
      </w:r>
    </w:p>
    <w:p w:rsidR="00572173" w:rsidRPr="00572173" w:rsidRDefault="00572173" w:rsidP="00076903">
      <w:pPr>
        <w:numPr>
          <w:ilvl w:val="0"/>
          <w:numId w:val="1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48 часов.</w:t>
      </w:r>
    </w:p>
    <w:p w:rsidR="00572173" w:rsidRPr="00572173" w:rsidRDefault="00572173" w:rsidP="00076903">
      <w:pPr>
        <w:numPr>
          <w:ilvl w:val="0"/>
          <w:numId w:val="1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36 часов.</w:t>
      </w:r>
    </w:p>
    <w:p w:rsidR="00572173" w:rsidRPr="00B3614A" w:rsidRDefault="00572173" w:rsidP="00076903">
      <w:pPr>
        <w:numPr>
          <w:ilvl w:val="0"/>
          <w:numId w:val="1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24 часов.</w:t>
      </w:r>
    </w:p>
    <w:p w:rsidR="00572173" w:rsidRPr="00B3614A" w:rsidRDefault="00572173" w:rsidP="00076903">
      <w:pPr>
        <w:numPr>
          <w:ilvl w:val="0"/>
          <w:numId w:val="1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72 часов.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t>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исковой давности по требованию об осуществлении компенсационных выплат в счет возмещения вреда, причиненного потерпевшим при аварии на гидротехническом сооружении установлен законодательством Российской Федерации?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лет.</w:t>
      </w:r>
    </w:p>
    <w:p w:rsidR="00572173" w:rsidRPr="00B3614A" w:rsidRDefault="00572173" w:rsidP="00076903">
      <w:pPr>
        <w:numPr>
          <w:ilvl w:val="0"/>
          <w:numId w:val="1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 года.</w:t>
      </w:r>
    </w:p>
    <w:p w:rsidR="00572173" w:rsidRPr="00572173" w:rsidRDefault="00572173" w:rsidP="00076903">
      <w:pPr>
        <w:numPr>
          <w:ilvl w:val="0"/>
          <w:numId w:val="1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трех до пяти лет в зависимости от причиненного ущерба.</w:t>
      </w:r>
    </w:p>
    <w:p w:rsidR="00572173" w:rsidRPr="00572173" w:rsidRDefault="00572173" w:rsidP="00076903">
      <w:pPr>
        <w:numPr>
          <w:ilvl w:val="0"/>
          <w:numId w:val="1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лет.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t>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образом определяется величина финансового обеспечения ответственности при наличии у собственника гидротехнического сооружения двух </w:t>
      </w:r>
      <w:r w:rsidR="0067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более гидротехнических сооружений?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B3614A" w:rsidRDefault="00572173" w:rsidP="00076903">
      <w:pPr>
        <w:numPr>
          <w:ilvl w:val="0"/>
          <w:numId w:val="1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наибольшего значения вероятного вреда, который может быть причинен в результате аварии одного из гидротехнических сооружений.</w:t>
      </w:r>
    </w:p>
    <w:p w:rsidR="00572173" w:rsidRPr="00572173" w:rsidRDefault="00572173" w:rsidP="00076903">
      <w:pPr>
        <w:numPr>
          <w:ilvl w:val="0"/>
          <w:numId w:val="1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суммы значений вероятного вреда, который может быть причинен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аварии гидротехнических сооружений.</w:t>
      </w:r>
    </w:p>
    <w:p w:rsidR="00572173" w:rsidRPr="00572173" w:rsidRDefault="00572173" w:rsidP="00076903">
      <w:pPr>
        <w:numPr>
          <w:ilvl w:val="0"/>
          <w:numId w:val="1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суммы наибольшего значения вероятного вреда, который может быть причинен в результате аварии одного из гидротехнических сооружений, и 25 % от значения вероятного вреда, который может быть причинен в результате аварии второго гидротехнического сооружения.</w:t>
      </w:r>
    </w:p>
    <w:p w:rsidR="00572173" w:rsidRPr="00572173" w:rsidRDefault="00572173" w:rsidP="00076903">
      <w:pPr>
        <w:numPr>
          <w:ilvl w:val="0"/>
          <w:numId w:val="1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суммы наибольшего значения вероятного вреда, который может быть причинен в результате аварии одного из гидротехнических сооружений, и 50 % от значения вероятного вреда, который может быть причинен в результате аварии второго гидротехнического сооружения.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должен производиться расчет вероятного вреда, который может быть причинен в результате аварии ги</w:t>
      </w:r>
      <w:r w:rsidR="0067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дротехнического сооружения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572173" w:rsidRPr="00572173" w:rsidRDefault="00572173" w:rsidP="00076903">
      <w:pPr>
        <w:numPr>
          <w:ilvl w:val="0"/>
          <w:numId w:val="1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должен производиться специалистами в области безопасности ГТС проектных и экспертных организаций.</w:t>
      </w:r>
    </w:p>
    <w:p w:rsidR="00572173" w:rsidRPr="00572173" w:rsidRDefault="00572173" w:rsidP="00076903">
      <w:pPr>
        <w:numPr>
          <w:ilvl w:val="0"/>
          <w:numId w:val="1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долж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производиться владельцем ГТС </w:t>
      </w:r>
      <w:r w:rsidR="00B3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согласовываться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 территориальным органом Ростехнадзора, где зарегистрировано ГТС.</w:t>
      </w:r>
    </w:p>
    <w:p w:rsidR="00572173" w:rsidRPr="00B3614A" w:rsidRDefault="00572173" w:rsidP="00076903">
      <w:pPr>
        <w:numPr>
          <w:ilvl w:val="0"/>
          <w:numId w:val="1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должен производиться владельцем ГТС и согласовываться им </w:t>
      </w:r>
      <w:r w:rsidR="006748DA"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органами исполнительной власти субъектов Российской Федерации, на территории которых может быть причинен этот вред.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что не уполномочены федеральные органы исполнительной власти, осуществляющие го</w:t>
      </w:r>
      <w:r w:rsidR="0067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сударственный контроль (надзор)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 и реализацию единой государственной политики в области защиты прав юридических лиц.</w:t>
      </w:r>
    </w:p>
    <w:p w:rsidR="00572173" w:rsidRPr="00B3614A" w:rsidRDefault="00572173" w:rsidP="00076903">
      <w:pPr>
        <w:numPr>
          <w:ilvl w:val="0"/>
          <w:numId w:val="1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взимание платы с юридических лиц, индивидуальных предпринимателей за проведение мероприятий по контролю.</w:t>
      </w:r>
    </w:p>
    <w:p w:rsidR="00572173" w:rsidRPr="00572173" w:rsidRDefault="00572173" w:rsidP="00076903">
      <w:pPr>
        <w:numPr>
          <w:ilvl w:val="0"/>
          <w:numId w:val="1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и осуществление федерального государственного контроля (надзора) в соответствующих сферах деятельности.</w:t>
      </w:r>
    </w:p>
    <w:p w:rsidR="00572173" w:rsidRPr="00572173" w:rsidRDefault="00572173" w:rsidP="00076903">
      <w:pPr>
        <w:numPr>
          <w:ilvl w:val="0"/>
          <w:numId w:val="1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административных регламентов осуществления федерального государственного контроля (надзора).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чей счет осуществляется финансовое обеспечение гражданской ответственности в случае возмещения вреда, причиненного в результате аварии гидротехнического сооружения объекта промышленности (за исключением обстоятельств вследствие непреодолимой силы</w:t>
      </w:r>
      <w:proofErr w:type="gramStart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proofErr w:type="gramEnd"/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 счет страховой суммы, определенной договором страхования риска гражданской ответственности.</w:t>
      </w:r>
    </w:p>
    <w:p w:rsidR="00572173" w:rsidRPr="00572173" w:rsidRDefault="00572173" w:rsidP="00076903">
      <w:pPr>
        <w:numPr>
          <w:ilvl w:val="0"/>
          <w:numId w:val="1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 счет средств собственника гидротехнического сооружения или эксплуатирующей организации.</w:t>
      </w:r>
    </w:p>
    <w:p w:rsidR="00572173" w:rsidRPr="00B3614A" w:rsidRDefault="00572173" w:rsidP="00076903">
      <w:pPr>
        <w:numPr>
          <w:ilvl w:val="0"/>
          <w:numId w:val="1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собственника гидротехнического сооружения или эксплуатирующей организации, а также за счет страховой суммы, определенной договором страхования риска гражданской ответственности.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Подлежит ли возмещению вред, причиненный жизни, здоровью физических лиц, имуществу физических и юридических лиц в результате нарушения законодательства о безопасности гидротехнических сооружений?  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подлежит.</w:t>
      </w:r>
    </w:p>
    <w:p w:rsidR="00572173" w:rsidRPr="00B3614A" w:rsidRDefault="00572173" w:rsidP="00076903">
      <w:pPr>
        <w:numPr>
          <w:ilvl w:val="0"/>
          <w:numId w:val="1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Подлежит в соответствии с Гражданским кодексом Российской Федерации.</w:t>
      </w:r>
    </w:p>
    <w:p w:rsidR="00572173" w:rsidRPr="00572173" w:rsidRDefault="00572173" w:rsidP="00076903">
      <w:pPr>
        <w:numPr>
          <w:ilvl w:val="0"/>
          <w:numId w:val="1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Подлежит, но только в случае причинения вреда жизни, здоровью физических лиц.</w:t>
      </w:r>
    </w:p>
    <w:p w:rsidR="00572173" w:rsidRPr="00572173" w:rsidRDefault="00572173" w:rsidP="00076903">
      <w:pPr>
        <w:numPr>
          <w:ilvl w:val="0"/>
          <w:numId w:val="1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Подлежит, но только в случае причинения вреда имуществу физических </w:t>
      </w:r>
      <w:r w:rsidR="0067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юридических лиц.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Какая информация является исходной для определения размера вероятного вреда в результате аварии гидротехнического сооружения объекта энергетики? </w:t>
      </w:r>
    </w:p>
    <w:p w:rsidR="00572173" w:rsidRPr="00B3614A" w:rsidRDefault="00572173" w:rsidP="00076903">
      <w:pPr>
        <w:numPr>
          <w:ilvl w:val="0"/>
          <w:numId w:val="1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Прогнозируемые сценарии аварий гидротехнических сооружений.</w:t>
      </w:r>
    </w:p>
    <w:p w:rsidR="00572173" w:rsidRPr="00572173" w:rsidRDefault="00572173" w:rsidP="00076903">
      <w:pPr>
        <w:numPr>
          <w:ilvl w:val="0"/>
          <w:numId w:val="1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1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финансовых и материальных резервах собственника гидротехнического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 (эксплуатирующей организации), предназначенных для ликвидации аварии гидротехнического сооружения.</w:t>
      </w:r>
    </w:p>
    <w:p w:rsidR="00572173" w:rsidRPr="00572173" w:rsidRDefault="00572173" w:rsidP="00076903">
      <w:pPr>
        <w:numPr>
          <w:ilvl w:val="0"/>
          <w:numId w:val="1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системах контроля за состоянием гидротехнического сооружения, используемых собственником гидротехнического сооружения (эксплуатирующей организацией), и локальных системах оповещения о чрезвычайных ситуациях.</w:t>
      </w:r>
    </w:p>
    <w:p w:rsidR="00572173" w:rsidRPr="00572173" w:rsidRDefault="00572173" w:rsidP="00076903">
      <w:pPr>
        <w:numPr>
          <w:ilvl w:val="0"/>
          <w:numId w:val="1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 и неработающих лиц, находящихся  в дневное и ночное время  на территории гидротехнического сооружения.</w:t>
      </w:r>
    </w:p>
    <w:p w:rsidR="00572173" w:rsidRPr="00572173" w:rsidRDefault="00A268C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каких прогнозируемых сценариев аварий гидротехнического сооружения производится определение размера вероятного вреда?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сценария наиболее тяжелой аварии.</w:t>
      </w:r>
    </w:p>
    <w:p w:rsidR="00572173" w:rsidRPr="000B4E7C" w:rsidRDefault="00572173" w:rsidP="00076903">
      <w:pPr>
        <w:numPr>
          <w:ilvl w:val="0"/>
          <w:numId w:val="1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сценариев наиболее тяжелой и наиболее вероятной аварий.</w:t>
      </w:r>
    </w:p>
    <w:p w:rsidR="00572173" w:rsidRPr="00572173" w:rsidRDefault="00572173" w:rsidP="00076903">
      <w:pPr>
        <w:numPr>
          <w:ilvl w:val="0"/>
          <w:numId w:val="1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сценариев наиболее легкой и наиболее тяжелой аварий.</w:t>
      </w:r>
    </w:p>
    <w:p w:rsidR="00572173" w:rsidRPr="00572173" w:rsidRDefault="00572173" w:rsidP="00076903">
      <w:pPr>
        <w:numPr>
          <w:ilvl w:val="0"/>
          <w:numId w:val="1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сценария наиболее вероятной аварии.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из перечисленных прогнозов не учитывается при определении вероятного вреда от аварии гидротехнического сооружения объекта энергетики?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людей, которые могут погибнуть и пропасть без вести, кроме физических лиц, являющихся работниками гидротехнического сооружения, при исполнении ими служебных обязанностей на территории гидротехнического сооружения.</w:t>
      </w:r>
    </w:p>
    <w:p w:rsidR="00572173" w:rsidRPr="00572173" w:rsidRDefault="00572173" w:rsidP="00076903">
      <w:pPr>
        <w:numPr>
          <w:ilvl w:val="0"/>
          <w:numId w:val="1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гидротехнического сооружения, которые могут погибнуть и пропасть без вести при исполнении ими служебных обязанностей на территории гидротехнического сооружения.</w:t>
      </w:r>
    </w:p>
    <w:p w:rsidR="00572173" w:rsidRPr="00572173" w:rsidRDefault="00572173" w:rsidP="00076903">
      <w:pPr>
        <w:numPr>
          <w:ilvl w:val="0"/>
          <w:numId w:val="1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 основным и оборотным фондам предприятий, кроме основных и оборотных фондов владельца гидротехнического сооружения.</w:t>
      </w:r>
    </w:p>
    <w:p w:rsidR="00572173" w:rsidRPr="000B4E7C" w:rsidRDefault="00572173" w:rsidP="00076903">
      <w:pPr>
        <w:numPr>
          <w:ilvl w:val="0"/>
          <w:numId w:val="1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Ущерб основным и оборотным фондам владельца гидротехнического сооружения.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документ оформляется на основании результатов определения вероятного вреда в результате аварии гидротехнического сооружения объекта энергетики? 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0B4E7C" w:rsidRDefault="00572173" w:rsidP="00076903">
      <w:pPr>
        <w:numPr>
          <w:ilvl w:val="0"/>
          <w:numId w:val="1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вероятного вреда.</w:t>
      </w:r>
    </w:p>
    <w:p w:rsidR="00572173" w:rsidRPr="00572173" w:rsidRDefault="00572173" w:rsidP="00076903">
      <w:pPr>
        <w:numPr>
          <w:ilvl w:val="0"/>
          <w:numId w:val="1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затрат на ликвидацию последствий аварии.</w:t>
      </w:r>
    </w:p>
    <w:p w:rsidR="00572173" w:rsidRPr="00572173" w:rsidRDefault="00572173" w:rsidP="00076903">
      <w:pPr>
        <w:numPr>
          <w:ilvl w:val="0"/>
          <w:numId w:val="1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непредвиденных расходов на ликвидацию аварии.</w:t>
      </w:r>
    </w:p>
    <w:p w:rsidR="00572173" w:rsidRDefault="00572173" w:rsidP="00076903">
      <w:pPr>
        <w:numPr>
          <w:ilvl w:val="0"/>
          <w:numId w:val="1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Калькуляция компенсационных расходов в результате аварии.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должен содержать расчет вероятного вреда в результате аварии гидротехнического сооружения объекта энергетики?  </w:t>
      </w:r>
    </w:p>
    <w:p w:rsidR="00572173" w:rsidRPr="000B4E7C" w:rsidRDefault="00572173" w:rsidP="00076903">
      <w:pPr>
        <w:numPr>
          <w:ilvl w:val="0"/>
          <w:numId w:val="1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и обоснование принятых к расчету сценариев аварий гидротехнического сооружения.</w:t>
      </w:r>
    </w:p>
    <w:p w:rsidR="00572173" w:rsidRPr="00572173" w:rsidRDefault="00572173" w:rsidP="00076903">
      <w:pPr>
        <w:numPr>
          <w:ilvl w:val="0"/>
          <w:numId w:val="1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восстановление гидротехнического сооружения.</w:t>
      </w:r>
    </w:p>
    <w:p w:rsidR="00572173" w:rsidRPr="00572173" w:rsidRDefault="00572173" w:rsidP="00076903">
      <w:pPr>
        <w:numPr>
          <w:ilvl w:val="0"/>
          <w:numId w:val="1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государственную экспертизу декларации безопасности.</w:t>
      </w:r>
    </w:p>
    <w:p w:rsidR="00572173" w:rsidRPr="00572173" w:rsidRDefault="00572173" w:rsidP="00076903">
      <w:pPr>
        <w:numPr>
          <w:ilvl w:val="0"/>
          <w:numId w:val="1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кем владелец гидротехнического сооружения должен согласовать расчет размера вероятного вреда в результате аварии сооружения?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МЧС России.</w:t>
      </w:r>
    </w:p>
    <w:p w:rsidR="00572173" w:rsidRPr="00572173" w:rsidRDefault="00572173" w:rsidP="00076903">
      <w:pPr>
        <w:numPr>
          <w:ilvl w:val="0"/>
          <w:numId w:val="1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экспертной организацией.</w:t>
      </w:r>
    </w:p>
    <w:p w:rsidR="00572173" w:rsidRPr="000B4E7C" w:rsidRDefault="00572173" w:rsidP="00076903">
      <w:pPr>
        <w:numPr>
          <w:ilvl w:val="0"/>
          <w:numId w:val="1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органом исполнительной власти субъекта Российской Федерации, на территории которого может быть причинен вред в результате аварии этого сооружения.</w:t>
      </w:r>
    </w:p>
    <w:p w:rsidR="00572173" w:rsidRPr="00572173" w:rsidRDefault="00572173" w:rsidP="00076903">
      <w:pPr>
        <w:numPr>
          <w:ilvl w:val="0"/>
          <w:numId w:val="1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организациями, находящимися в зоне возможного затопления.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 должны находиться экземпляры 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согласованного расчета вероятного вреда </w:t>
      </w:r>
      <w:r w:rsidR="0001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аварии гидротехнического сооружения объекта энергетики? </w:t>
      </w:r>
    </w:p>
    <w:p w:rsidR="00572173" w:rsidRPr="00572173" w:rsidRDefault="00572173" w:rsidP="00076903">
      <w:pPr>
        <w:numPr>
          <w:ilvl w:val="0"/>
          <w:numId w:val="1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 у владельца гидротехнического сооружения.</w:t>
      </w:r>
    </w:p>
    <w:p w:rsidR="00572173" w:rsidRPr="00572173" w:rsidRDefault="00572173" w:rsidP="00076903">
      <w:pPr>
        <w:numPr>
          <w:ilvl w:val="0"/>
          <w:numId w:val="1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 в Ростехнадзоре.</w:t>
      </w:r>
    </w:p>
    <w:p w:rsidR="00572173" w:rsidRPr="00572173" w:rsidRDefault="00572173" w:rsidP="00076903">
      <w:pPr>
        <w:numPr>
          <w:ilvl w:val="0"/>
          <w:numId w:val="1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 МЧС России.</w:t>
      </w:r>
    </w:p>
    <w:p w:rsidR="00572173" w:rsidRPr="000B4E7C" w:rsidRDefault="00572173" w:rsidP="00076903">
      <w:pPr>
        <w:numPr>
          <w:ilvl w:val="0"/>
          <w:numId w:val="1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перечисленных организациях.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объектов относятся к особо опасным в соответствии</w:t>
      </w:r>
      <w:r w:rsidR="0001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Градостроительным кодексом Российской Федерации?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гидротехнические сооружения I класса.</w:t>
      </w:r>
    </w:p>
    <w:p w:rsidR="00572173" w:rsidRPr="00572173" w:rsidRDefault="00572173" w:rsidP="00076903">
      <w:pPr>
        <w:numPr>
          <w:ilvl w:val="0"/>
          <w:numId w:val="1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гидротехнические сооружения II класса.</w:t>
      </w:r>
    </w:p>
    <w:p w:rsidR="00572173" w:rsidRPr="000B4E7C" w:rsidRDefault="00010102" w:rsidP="00076903">
      <w:pPr>
        <w:numPr>
          <w:ilvl w:val="0"/>
          <w:numId w:val="1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Гидротехнические сооружения </w:t>
      </w:r>
      <w:r w:rsid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 и II </w:t>
      </w:r>
      <w:r w:rsidR="00572173"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классов, устанавливаемые </w:t>
      </w: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="00572173"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законодательством о безопасности гидротехнических сооружений.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входит в сферу применения Федеральног</w:t>
      </w:r>
      <w:r w:rsidR="0067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закона от </w:t>
      </w:r>
      <w:r w:rsidR="0001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67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декабря 2002 г. №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184-ФЗ </w:t>
      </w:r>
      <w:r w:rsidR="0001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техническом регулировании</w:t>
      </w:r>
      <w:r w:rsidR="0001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572173" w:rsidRPr="00572173" w:rsidRDefault="00572173" w:rsidP="00076903">
      <w:pPr>
        <w:numPr>
          <w:ilvl w:val="0"/>
          <w:numId w:val="1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возникающие при разработке, принятии, применении и исполнении обязательных требований к продукции, в том числе </w:t>
      </w:r>
      <w:r w:rsidR="006F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зданиям и сооружениям, или </w:t>
      </w:r>
      <w:r w:rsidR="0001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продукции и связанным с требованиями к продукции процессам проектирования, включая изыскания, производства, строительства, монтажа, наладки, эксплуатации, хранения, перевозки, реализации и утилизации.</w:t>
      </w:r>
    </w:p>
    <w:p w:rsidR="00572173" w:rsidRPr="00572173" w:rsidRDefault="00572173" w:rsidP="00076903">
      <w:pPr>
        <w:numPr>
          <w:ilvl w:val="0"/>
          <w:numId w:val="1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при разработке, принятии, применении и исполнении на добровольной основе требований к продукции, процессам проектирования, включая изыскания, производства, строительства, монтажа, наладки, эксплуатации, хранения, перевозки, реализации и утилизации, а также к выполнению работ или оказанию услуг в целях добровольного подтверждения соответствия.</w:t>
      </w:r>
    </w:p>
    <w:p w:rsidR="00572173" w:rsidRPr="00572173" w:rsidRDefault="00572173" w:rsidP="00076903">
      <w:pPr>
        <w:numPr>
          <w:ilvl w:val="0"/>
          <w:numId w:val="1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при оценке соответствия.</w:t>
      </w:r>
    </w:p>
    <w:p w:rsidR="00572173" w:rsidRPr="000B4E7C" w:rsidRDefault="00572173" w:rsidP="00076903">
      <w:pPr>
        <w:numPr>
          <w:ilvl w:val="0"/>
          <w:numId w:val="1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Отношения, возникающие при разработке и применении социально-экономических, организационных, санитарно-гигиенических, лечебно-профилактических, реабилитационных мер в области охраны труда.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меры административного наказания предусмотрены для должностных лиц за нарушение норм и правил безопасности гидротехнических сооружений объектов энергетики? </w:t>
      </w:r>
    </w:p>
    <w:p w:rsidR="00572173" w:rsidRPr="00572173" w:rsidRDefault="00572173" w:rsidP="00076903">
      <w:pPr>
        <w:numPr>
          <w:ilvl w:val="0"/>
          <w:numId w:val="1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административного штрафа в </w:t>
      </w:r>
      <w:r w:rsidR="0001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от 1 тысячи до 1 тысячи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500 рублей или дисквалификация на срок до одного года.</w:t>
      </w:r>
    </w:p>
    <w:p w:rsidR="00572173" w:rsidRPr="000B4E7C" w:rsidRDefault="00572173" w:rsidP="00076903">
      <w:pPr>
        <w:numPr>
          <w:ilvl w:val="0"/>
          <w:numId w:val="1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Наложение административного</w:t>
      </w:r>
      <w:r w:rsidR="00010102"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штрафа в размере от 2 тысяч до </w:t>
      </w: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тысяч рублей.</w:t>
      </w:r>
    </w:p>
    <w:p w:rsidR="00572173" w:rsidRPr="00572173" w:rsidRDefault="00572173" w:rsidP="00076903">
      <w:pPr>
        <w:numPr>
          <w:ilvl w:val="0"/>
          <w:numId w:val="1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 3 тысяч до 10 тысяч рублей.</w:t>
      </w:r>
    </w:p>
    <w:p w:rsidR="00572173" w:rsidRDefault="00572173" w:rsidP="00076903">
      <w:pPr>
        <w:numPr>
          <w:ilvl w:val="0"/>
          <w:numId w:val="1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 20 тысяч до 30 тысяч рублей или дисквалификация на срок до одного года.</w:t>
      </w:r>
    </w:p>
    <w:p w:rsidR="00572173" w:rsidRPr="00572173" w:rsidRDefault="005C1567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меры административного наказания предусмотрены для юридических лиц за нарушение норм и правил безопасности гидротехнических сооружений объектов энергетики? </w:t>
      </w:r>
    </w:p>
    <w:p w:rsidR="00572173" w:rsidRPr="00572173" w:rsidRDefault="00572173" w:rsidP="00076903">
      <w:pPr>
        <w:numPr>
          <w:ilvl w:val="0"/>
          <w:numId w:val="1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 10 тысяч до 20 тысяч рублей или административное приостановление деятельности на срок до тридцати суток.</w:t>
      </w:r>
    </w:p>
    <w:p w:rsidR="00572173" w:rsidRPr="00572173" w:rsidRDefault="00572173" w:rsidP="00076903">
      <w:pPr>
        <w:numPr>
          <w:ilvl w:val="0"/>
          <w:numId w:val="1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 2 тысяч до 3 тысяч рублей.</w:t>
      </w:r>
    </w:p>
    <w:p w:rsidR="00572173" w:rsidRPr="00572173" w:rsidRDefault="00572173" w:rsidP="00076903">
      <w:pPr>
        <w:numPr>
          <w:ilvl w:val="0"/>
          <w:numId w:val="1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 3 тысяч до 10 тысяч рублей.</w:t>
      </w:r>
    </w:p>
    <w:p w:rsidR="00572173" w:rsidRPr="000B4E7C" w:rsidRDefault="00572173" w:rsidP="00076903">
      <w:pPr>
        <w:numPr>
          <w:ilvl w:val="0"/>
          <w:numId w:val="1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Наложение административного штрафа в размере от 20 тысяч до 30 тысяч рублей или административное приостановление деятельности на срок до девяноста суток.</w:t>
      </w:r>
    </w:p>
    <w:p w:rsidR="00572173" w:rsidRPr="00572173" w:rsidRDefault="00A268C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обязан финансировать мероприятия по защите работников организаций от чрезвычайных ситуаций?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субъекта Российской Федерации.</w:t>
      </w:r>
    </w:p>
    <w:p w:rsidR="00572173" w:rsidRPr="00572173" w:rsidRDefault="00572173" w:rsidP="00076903">
      <w:pPr>
        <w:numPr>
          <w:ilvl w:val="0"/>
          <w:numId w:val="1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самоуправления.</w:t>
      </w:r>
    </w:p>
    <w:p w:rsidR="00572173" w:rsidRPr="000B4E7C" w:rsidRDefault="00572173" w:rsidP="00076903">
      <w:pPr>
        <w:numPr>
          <w:ilvl w:val="0"/>
          <w:numId w:val="1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Организация, в отношении работников которой проводятся данные мероприятия.</w:t>
      </w:r>
    </w:p>
    <w:p w:rsidR="00572173" w:rsidRPr="00572173" w:rsidRDefault="00572173" w:rsidP="00076903">
      <w:pPr>
        <w:numPr>
          <w:ilvl w:val="0"/>
          <w:numId w:val="1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МЧС России.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 каким образом определяет границы зон чрезвычайной ситуации?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 органы государственной власти на основе классификации чрезвычайных ситуаций, установленной Правительством Российской Федерации.</w:t>
      </w:r>
    </w:p>
    <w:p w:rsidR="00572173" w:rsidRPr="00572173" w:rsidRDefault="00572173" w:rsidP="00076903">
      <w:pPr>
        <w:numPr>
          <w:ilvl w:val="0"/>
          <w:numId w:val="1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по результатам произошедших на их территории аварий за последние 10 лет.</w:t>
      </w:r>
    </w:p>
    <w:p w:rsidR="00572173" w:rsidRPr="000B4E7C" w:rsidRDefault="00572173" w:rsidP="00076903">
      <w:pPr>
        <w:numPr>
          <w:ilvl w:val="0"/>
          <w:numId w:val="1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Назначенные в соответствии с законодательством Российской Федерации </w:t>
      </w:r>
      <w:r w:rsidR="00010102"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и </w:t>
      </w: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законодательством субъектов Российской Федерации руководители ликвидации чрезвычайных ситуаций на основе классификации чрезвычайных ситуаций, установленной Правительством Российской Федерации.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определяются границы зон экстренного оповещения населения при возникновении чрезвычайных ситуаций?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экстренного оповещения населения определяются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572173" w:rsidRPr="00572173" w:rsidRDefault="00572173" w:rsidP="00076903">
      <w:pPr>
        <w:numPr>
          <w:ilvl w:val="0"/>
          <w:numId w:val="1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зон экстренного оповещения населения определяются органами местного самоуправления и организациями, на территориях которых может возникнуть чрезвычайная ситуация,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572173" w:rsidRPr="000B4E7C" w:rsidRDefault="00572173" w:rsidP="00076903">
      <w:pPr>
        <w:numPr>
          <w:ilvl w:val="0"/>
          <w:numId w:val="1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</w:t>
      </w:r>
      <w:r w:rsid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самоуправления </w:t>
      </w: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организациями, на территориях которых может возникнуть чрезвычайная ситуация.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 проводятся планирование и осуществление мероприятий по защите населения и территорий от чрезвычайных ситуаций?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принципа необходимой достаточности и максимально возможного использования имеющихся сил и средств.</w:t>
      </w:r>
    </w:p>
    <w:p w:rsidR="00572173" w:rsidRPr="000B4E7C" w:rsidRDefault="00572173" w:rsidP="00076903">
      <w:pPr>
        <w:numPr>
          <w:ilvl w:val="0"/>
          <w:numId w:val="1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 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572173" w:rsidRPr="00572173" w:rsidRDefault="00572173" w:rsidP="00076903">
      <w:pPr>
        <w:numPr>
          <w:ilvl w:val="0"/>
          <w:numId w:val="1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и средствами органов исполнительной власти субъектов Российской Федерации, на территориях которых прогнозируется возникновение чрезвычайных ситуаций.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не входит в обязанности организаций в области защиты населения </w:t>
      </w:r>
      <w:r w:rsidR="0001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территорий от чрезвычайных ситуаций?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Федерации.</w:t>
      </w:r>
    </w:p>
    <w:p w:rsidR="00572173" w:rsidRPr="00572173" w:rsidRDefault="00572173" w:rsidP="00076903">
      <w:pPr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ситуациях.</w:t>
      </w:r>
    </w:p>
    <w:p w:rsidR="00572173" w:rsidRPr="00572173" w:rsidRDefault="00572173" w:rsidP="00076903">
      <w:pPr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ситуаций.</w:t>
      </w:r>
    </w:p>
    <w:p w:rsidR="00572173" w:rsidRPr="00572173" w:rsidRDefault="00572173" w:rsidP="00076903">
      <w:pPr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Финансировать и обеспечивать мероприятия по проведению аварийно-спасательных и других неотложных работ в чрезвычайных ситуациях.</w:t>
      </w:r>
    </w:p>
    <w:p w:rsidR="00572173" w:rsidRPr="00BE77E0" w:rsidRDefault="00572173" w:rsidP="00076903">
      <w:pPr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Привлекать при необходимости к ликвидации чрезвычайных ситуаций воинские формирования.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каких из перечисленных сведений территориальный орган МЧС России делает вывод о готовности эксплуатирующей организации к локализации </w:t>
      </w:r>
      <w:r w:rsidR="00010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ликвидации чрезвычайных ситуаций и достаточности принимаемых мер по защите населения и территорий? </w:t>
      </w:r>
    </w:p>
    <w:p w:rsidR="00572173" w:rsidRPr="00572173" w:rsidRDefault="00572173" w:rsidP="00076903">
      <w:pPr>
        <w:numPr>
          <w:ilvl w:val="0"/>
          <w:numId w:val="1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основании сведений о наличии и укомплектованности аварийно-ремонтных и аварийно-спасательных бригад, наличии плана действий работников по предупреждению, локализации и ликвидации чрезвычайных (аварийных) ситуаций по возможным сценариям аварий на ГТС.</w:t>
      </w:r>
    </w:p>
    <w:p w:rsidR="00572173" w:rsidRPr="00572173" w:rsidRDefault="00572173" w:rsidP="00076903">
      <w:pPr>
        <w:numPr>
          <w:ilvl w:val="0"/>
          <w:numId w:val="1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основании сведений о наличии и состоянии дорог, мостов, аварийных выходов на территории ГТС и прилегающей к нему территории, а так же о наличии на территории объекта в достаточном объеме необходимых резервов строительных материалов для оперативной локализации повреждений и аварийных ситуаций на ГТС.</w:t>
      </w:r>
    </w:p>
    <w:p w:rsidR="00572173" w:rsidRPr="00BE77E0" w:rsidRDefault="00572173" w:rsidP="00076903">
      <w:pPr>
        <w:numPr>
          <w:ilvl w:val="0"/>
          <w:numId w:val="1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всех перечисленных </w:t>
      </w:r>
      <w:r w:rsidR="00010102"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и констатации фактов</w:t>
      </w:r>
      <w:r w:rsid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проводимых учениях, тренировках и занятиях работников эксплуатирующей организации по предупреждению, локализации</w:t>
      </w:r>
      <w:r w:rsid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ликвидации чрезвычайных (аварийных) ситуаций по возможным сценариям их развития на ГТС; оценке результатов проведенных учений, тренировок и занятий.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каких объектах из перечисленных при аварии может возникнуть опасность чрезвычайных ситуаций техногенного характера для населения и территорий? </w:t>
      </w:r>
    </w:p>
    <w:p w:rsidR="00572173" w:rsidRPr="00572173" w:rsidRDefault="00572173" w:rsidP="00076903">
      <w:pPr>
        <w:numPr>
          <w:ilvl w:val="0"/>
          <w:numId w:val="1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 объектах, на которых используются, производятся, перерабатываются </w:t>
      </w:r>
      <w:r w:rsidR="0001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транспортируются опасные химические вещества.</w:t>
      </w:r>
    </w:p>
    <w:p w:rsidR="00572173" w:rsidRPr="00572173" w:rsidRDefault="00572173" w:rsidP="00076903">
      <w:pPr>
        <w:numPr>
          <w:ilvl w:val="0"/>
          <w:numId w:val="1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 объектах, на которых производятся, перерабатываются </w:t>
      </w:r>
      <w:r w:rsidR="0001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транспортируются опасные биологические вещества.</w:t>
      </w:r>
    </w:p>
    <w:p w:rsidR="00572173" w:rsidRPr="00572173" w:rsidRDefault="00572173" w:rsidP="00076903">
      <w:pPr>
        <w:numPr>
          <w:ilvl w:val="0"/>
          <w:numId w:val="1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 установках, складах, инженерных сооружениях и коммуникациях, </w:t>
      </w:r>
      <w:r w:rsidR="0001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хранилищах.</w:t>
      </w:r>
    </w:p>
    <w:p w:rsidR="00572173" w:rsidRPr="00BE77E0" w:rsidRDefault="00572173" w:rsidP="00076903">
      <w:pPr>
        <w:numPr>
          <w:ilvl w:val="0"/>
          <w:numId w:val="1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 потенциально опасных объектах, на которых используются, производятся, перерабатываются, хранятся и транспортируются </w:t>
      </w:r>
      <w:proofErr w:type="spellStart"/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пожаровзрывоопасные</w:t>
      </w:r>
      <w:proofErr w:type="spellEnd"/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опасные химические и биологические вещества.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сколько классов по степени опасности, в зависимости от масштабов возникающих чрезвычайных ситуаций, подразделяются потенциально опасные объекты?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 на 3 класса.</w:t>
      </w:r>
    </w:p>
    <w:p w:rsidR="00572173" w:rsidRPr="00BE77E0" w:rsidRDefault="00572173" w:rsidP="00076903">
      <w:pPr>
        <w:numPr>
          <w:ilvl w:val="0"/>
          <w:numId w:val="1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Подразделяются на 5 классов.</w:t>
      </w:r>
    </w:p>
    <w:p w:rsidR="00572173" w:rsidRPr="00572173" w:rsidRDefault="00572173" w:rsidP="00076903">
      <w:pPr>
        <w:numPr>
          <w:ilvl w:val="0"/>
          <w:numId w:val="1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 на 4 класса.</w:t>
      </w:r>
    </w:p>
    <w:p w:rsidR="00572173" w:rsidRPr="00572173" w:rsidRDefault="00572173" w:rsidP="00076903">
      <w:pPr>
        <w:numPr>
          <w:ilvl w:val="0"/>
          <w:numId w:val="1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 на 6 классов.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какому классу опасности относятся потенциально опасные объекты, аварии на которых могут являться источниками возникновения локальных чрезвычайных ситуаций?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 1 классу.</w:t>
      </w:r>
    </w:p>
    <w:p w:rsidR="00572173" w:rsidRPr="00572173" w:rsidRDefault="00572173" w:rsidP="00076903">
      <w:pPr>
        <w:numPr>
          <w:ilvl w:val="0"/>
          <w:numId w:val="1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 2 классу.</w:t>
      </w:r>
    </w:p>
    <w:p w:rsidR="00572173" w:rsidRPr="00572173" w:rsidRDefault="00572173" w:rsidP="00076903">
      <w:pPr>
        <w:numPr>
          <w:ilvl w:val="0"/>
          <w:numId w:val="1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классу.</w:t>
      </w:r>
    </w:p>
    <w:p w:rsidR="00572173" w:rsidRPr="00572173" w:rsidRDefault="00572173" w:rsidP="00076903">
      <w:pPr>
        <w:numPr>
          <w:ilvl w:val="0"/>
          <w:numId w:val="1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 4 классу.</w:t>
      </w:r>
    </w:p>
    <w:p w:rsidR="00572173" w:rsidRPr="00BE77E0" w:rsidRDefault="00572173" w:rsidP="00076903">
      <w:pPr>
        <w:numPr>
          <w:ilvl w:val="0"/>
          <w:numId w:val="1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5 классу.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какому классу опасности относятся потенциально опасные объекты, аварии на которых могут являться источниками возникновения федеральных чрезвычайных ситуаций?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BE77E0" w:rsidRDefault="00572173" w:rsidP="00076903">
      <w:pPr>
        <w:numPr>
          <w:ilvl w:val="0"/>
          <w:numId w:val="1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1 классу.</w:t>
      </w:r>
    </w:p>
    <w:p w:rsidR="00572173" w:rsidRPr="00572173" w:rsidRDefault="00572173" w:rsidP="00076903">
      <w:pPr>
        <w:numPr>
          <w:ilvl w:val="0"/>
          <w:numId w:val="1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 2 классу.</w:t>
      </w:r>
    </w:p>
    <w:p w:rsidR="00572173" w:rsidRPr="00572173" w:rsidRDefault="00572173" w:rsidP="00076903">
      <w:pPr>
        <w:numPr>
          <w:ilvl w:val="0"/>
          <w:numId w:val="1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классу.</w:t>
      </w:r>
    </w:p>
    <w:p w:rsidR="00572173" w:rsidRPr="00572173" w:rsidRDefault="00572173" w:rsidP="00076903">
      <w:pPr>
        <w:numPr>
          <w:ilvl w:val="0"/>
          <w:numId w:val="1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 4 классу.</w:t>
      </w:r>
    </w:p>
    <w:p w:rsidR="00572173" w:rsidRPr="00572173" w:rsidRDefault="00572173" w:rsidP="00076903">
      <w:pPr>
        <w:numPr>
          <w:ilvl w:val="0"/>
          <w:numId w:val="1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 5 классу.</w:t>
      </w:r>
    </w:p>
    <w:p w:rsidR="00572173" w:rsidRPr="00572173" w:rsidRDefault="00A268C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59.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осуществляется постоянный государственный надзор на гидротехнических сооружениях?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по делам гражданской обороны, чрезвычайным ситуациям </w:t>
      </w:r>
      <w:r w:rsidR="0001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ликвидации последствий стихийных бедствий и его территориальными органами.</w:t>
      </w:r>
    </w:p>
    <w:p w:rsidR="00572173" w:rsidRPr="00572173" w:rsidRDefault="00572173" w:rsidP="00076903">
      <w:pPr>
        <w:numPr>
          <w:ilvl w:val="0"/>
          <w:numId w:val="1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местных органов власти.</w:t>
      </w:r>
    </w:p>
    <w:p w:rsidR="00572173" w:rsidRPr="00572173" w:rsidRDefault="00572173" w:rsidP="00076903">
      <w:pPr>
        <w:numPr>
          <w:ilvl w:val="0"/>
          <w:numId w:val="1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</w:t>
      </w:r>
      <w:r w:rsidR="00862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 органов власти субъекта Российской Ф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572173" w:rsidRPr="00BE77E0" w:rsidRDefault="00572173" w:rsidP="00076903">
      <w:pPr>
        <w:numPr>
          <w:ilvl w:val="0"/>
          <w:numId w:val="1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службой по экологическому, технологическому и атомному надзору и ее территориальными органами.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требований подлежат контролю в рамках постоянного государственного надзора?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обязательные требования при эксплуатации объекта повышенной опасности.</w:t>
      </w:r>
    </w:p>
    <w:p w:rsidR="00572173" w:rsidRPr="00572173" w:rsidRDefault="00572173" w:rsidP="00076903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обязательные требования при ведении технологических процессов и работ на объекте повышенной опасности.</w:t>
      </w:r>
    </w:p>
    <w:p w:rsidR="00572173" w:rsidRPr="00572173" w:rsidRDefault="00572173" w:rsidP="00076903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обязательные требования при проведении обслуживания, текущего ремонта, диагностики, испытаний.</w:t>
      </w:r>
    </w:p>
    <w:p w:rsidR="00572173" w:rsidRPr="00572173" w:rsidRDefault="00572173" w:rsidP="00076903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обязательные требования при проведении освидетельствования сооружений, технических устройств, средств и оборудования, применяемых на объекте повышенной опасности.</w:t>
      </w:r>
    </w:p>
    <w:p w:rsidR="00572173" w:rsidRPr="00BE77E0" w:rsidRDefault="00572173" w:rsidP="00076903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перечисленные, включая обязательные требования при осуществлении работ по капитальному ремонту, консервации и ликвидации объекта повышенной опасности, а также выполнение мероприятий по обеспечению промышленной безопасности, безопасности гидротехнических сооружений.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входит в перечень мероприятий постоянного государственного надзора?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идентификации опасного производственного объекта, установления класса гидротехнического сооружения.</w:t>
      </w:r>
    </w:p>
    <w:p w:rsidR="00572173" w:rsidRPr="00BE77E0" w:rsidRDefault="00572173" w:rsidP="00076903">
      <w:pPr>
        <w:numPr>
          <w:ilvl w:val="0"/>
          <w:numId w:val="1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уполномоченных должностных лиц органа надзора в расследовании причин инфекционных и массовых неинфекционных заболеваний (отравлений, поражений) людей, животных и растений.</w:t>
      </w:r>
    </w:p>
    <w:p w:rsidR="00572173" w:rsidRPr="00572173" w:rsidRDefault="00572173" w:rsidP="00076903">
      <w:pPr>
        <w:numPr>
          <w:ilvl w:val="0"/>
          <w:numId w:val="1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приборов и систем контроля безопасности на объекте повышенной опасности.</w:t>
      </w:r>
    </w:p>
    <w:p w:rsidR="00572173" w:rsidRPr="00572173" w:rsidRDefault="00572173" w:rsidP="00076903">
      <w:pPr>
        <w:numPr>
          <w:ilvl w:val="0"/>
          <w:numId w:val="1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уполномоченных должностных лиц органа надзора в обследованиях ги</w:t>
      </w:r>
      <w:r w:rsidR="001F763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дротехнического сооружения при п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одготовке декларации безопасности гидротехнического сооружения.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случае установление в отношении объекта повышенной опасности постоянного государственного надзора исключает проведение в отношении такого объекта проверок органами Ростехнадзора?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BE77E0" w:rsidRDefault="00572173" w:rsidP="00076903">
      <w:pPr>
        <w:numPr>
          <w:ilvl w:val="0"/>
          <w:numId w:val="1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исключает в любом случае.</w:t>
      </w:r>
    </w:p>
    <w:p w:rsidR="00572173" w:rsidRPr="00572173" w:rsidRDefault="00572173" w:rsidP="00076903">
      <w:pPr>
        <w:numPr>
          <w:ilvl w:val="0"/>
          <w:numId w:val="1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постоянного государственного надзора исключает только проведение внеплановых проверок.</w:t>
      </w:r>
    </w:p>
    <w:p w:rsidR="00572173" w:rsidRPr="00572173" w:rsidRDefault="00572173" w:rsidP="00076903">
      <w:pPr>
        <w:numPr>
          <w:ilvl w:val="0"/>
          <w:numId w:val="1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постоянного государственного надзора исключает только проведение плановых проверок.</w:t>
      </w:r>
    </w:p>
    <w:p w:rsidR="00572173" w:rsidRPr="00572173" w:rsidRDefault="00572173" w:rsidP="00076903">
      <w:pPr>
        <w:numPr>
          <w:ilvl w:val="0"/>
          <w:numId w:val="1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постоянного государственного надзора исключает проведение проверок в любом случае.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осуществлять постоянный государственный надзор в отношении объекта повышенной опасности?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начальники, заместители начальников структурных подразделений органа надзора.</w:t>
      </w:r>
    </w:p>
    <w:p w:rsidR="00572173" w:rsidRPr="00572173" w:rsidRDefault="00572173" w:rsidP="00076903">
      <w:pPr>
        <w:numPr>
          <w:ilvl w:val="0"/>
          <w:numId w:val="1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главные государственные инспекторы органа надзора.</w:t>
      </w:r>
    </w:p>
    <w:p w:rsidR="00572173" w:rsidRPr="00572173" w:rsidRDefault="00572173" w:rsidP="00076903">
      <w:pPr>
        <w:numPr>
          <w:ilvl w:val="0"/>
          <w:numId w:val="1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старшие государственные инспекторы и государственные инспекторы органа надзора.</w:t>
      </w:r>
    </w:p>
    <w:p w:rsidR="00572173" w:rsidRPr="00572173" w:rsidRDefault="00572173" w:rsidP="00076903">
      <w:pPr>
        <w:numPr>
          <w:ilvl w:val="0"/>
          <w:numId w:val="1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заместители руководителя органа надзора.</w:t>
      </w:r>
    </w:p>
    <w:p w:rsidR="00572173" w:rsidRPr="00BE77E0" w:rsidRDefault="00572173" w:rsidP="00076903">
      <w:pPr>
        <w:numPr>
          <w:ilvl w:val="0"/>
          <w:numId w:val="1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перечисленные, включая руководителя органа надзора.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срок должна быть направлена в адрес организации, владеющей объектом повышенной опасности, копия приказа руководителя органа надзора о назначении уполномоченных должностных лиц для осуществления постоянного государственного надзора?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рабочих дней после издания приказа.</w:t>
      </w:r>
    </w:p>
    <w:p w:rsidR="00572173" w:rsidRPr="00572173" w:rsidRDefault="00572173" w:rsidP="00076903">
      <w:pPr>
        <w:numPr>
          <w:ilvl w:val="0"/>
          <w:numId w:val="1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7 рабочих дней после издания приказа.</w:t>
      </w:r>
    </w:p>
    <w:p w:rsidR="00572173" w:rsidRPr="00463B01" w:rsidRDefault="00572173" w:rsidP="00076903">
      <w:pPr>
        <w:numPr>
          <w:ilvl w:val="0"/>
          <w:numId w:val="1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3 рабочих дней после издания приказа.</w:t>
      </w:r>
    </w:p>
    <w:p w:rsidR="00572173" w:rsidRPr="00572173" w:rsidRDefault="00572173" w:rsidP="00076903">
      <w:pPr>
        <w:numPr>
          <w:ilvl w:val="0"/>
          <w:numId w:val="1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вручается уполномоченным должностным лицом по прибытии на объект для осуществления мер постоянного государственного надзора.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допускается проведение обмена документами, сведениями из документов, иной информацией между органом надзора и организациями, владеющими объектом повышенной опасности в рамках постоянного государственного надзора?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письменном виде.</w:t>
      </w:r>
    </w:p>
    <w:p w:rsidR="00572173" w:rsidRPr="00572173" w:rsidRDefault="00572173" w:rsidP="00076903">
      <w:pPr>
        <w:numPr>
          <w:ilvl w:val="0"/>
          <w:numId w:val="1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использованием защищенных средств информационно-коммуникационных технологий.</w:t>
      </w:r>
    </w:p>
    <w:p w:rsidR="00572173" w:rsidRPr="00463B01" w:rsidRDefault="00572173" w:rsidP="00076903">
      <w:pPr>
        <w:numPr>
          <w:ilvl w:val="0"/>
          <w:numId w:val="1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письменном виде или с использованием средств информационно-коммуникационных технологий и информационно-телекоммуникационной сети Интернет.</w:t>
      </w:r>
    </w:p>
    <w:p w:rsidR="00572173" w:rsidRDefault="00572173" w:rsidP="00076903">
      <w:pPr>
        <w:numPr>
          <w:ilvl w:val="0"/>
          <w:numId w:val="1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и иная информация, касающиеся опасного производственного объекта, предоставляются уполномоченному должностному лицу для работы строго на территории объекта.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должен возглавить специальную комиссию, проводящую техническое расследование причин аварии, повреждения гидротехнического сооружения?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 эксплуатирующей ГТС.</w:t>
      </w:r>
    </w:p>
    <w:p w:rsidR="00572173" w:rsidRPr="00572173" w:rsidRDefault="00572173" w:rsidP="00076903">
      <w:pPr>
        <w:numPr>
          <w:ilvl w:val="0"/>
          <w:numId w:val="1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территориального органа МЧС России.</w:t>
      </w:r>
    </w:p>
    <w:p w:rsidR="00572173" w:rsidRPr="00463B01" w:rsidRDefault="00572173" w:rsidP="00076903">
      <w:pPr>
        <w:numPr>
          <w:ilvl w:val="0"/>
          <w:numId w:val="1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 Ростехнадзора или его территориального органа.</w:t>
      </w:r>
    </w:p>
    <w:p w:rsidR="00572173" w:rsidRPr="00572173" w:rsidRDefault="00572173" w:rsidP="00076903">
      <w:pPr>
        <w:numPr>
          <w:ilvl w:val="0"/>
          <w:numId w:val="1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органа исполнительной власти субъекта Российской Федерации.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какого срока с даты подписания приказа о создании комиссии по техническому расследованию должен быть составлен акт технического расследования причин аварии, повреждения гидротехнического сооружения?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45 рабочих дней.</w:t>
      </w:r>
    </w:p>
    <w:p w:rsidR="00572173" w:rsidRPr="00572173" w:rsidRDefault="00572173" w:rsidP="00076903">
      <w:pPr>
        <w:numPr>
          <w:ilvl w:val="0"/>
          <w:numId w:val="1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рабочих дней.</w:t>
      </w:r>
    </w:p>
    <w:p w:rsidR="00572173" w:rsidRPr="00572173" w:rsidRDefault="00572173" w:rsidP="00076903">
      <w:pPr>
        <w:numPr>
          <w:ilvl w:val="0"/>
          <w:numId w:val="1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рабочего дня.</w:t>
      </w:r>
    </w:p>
    <w:p w:rsidR="00572173" w:rsidRPr="00463B01" w:rsidRDefault="00572173" w:rsidP="00076903">
      <w:pPr>
        <w:numPr>
          <w:ilvl w:val="0"/>
          <w:numId w:val="1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 30 календарных дней.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образом осуществляется финансирование расходов на техническое расследование причин аварии, повреждения гидротехнического сооружения? </w:t>
      </w:r>
    </w:p>
    <w:p w:rsidR="00572173" w:rsidRPr="00572173" w:rsidRDefault="00572173" w:rsidP="00076903">
      <w:pPr>
        <w:numPr>
          <w:ilvl w:val="0"/>
          <w:numId w:val="1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Российской Федерации.</w:t>
      </w:r>
    </w:p>
    <w:p w:rsidR="00572173" w:rsidRPr="00463B01" w:rsidRDefault="00572173" w:rsidP="00076903">
      <w:pPr>
        <w:numPr>
          <w:ilvl w:val="0"/>
          <w:numId w:val="1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средств организации, эксплуатирующей ГТС.</w:t>
      </w:r>
    </w:p>
    <w:p w:rsidR="00572173" w:rsidRPr="00572173" w:rsidRDefault="00572173" w:rsidP="00076903">
      <w:pPr>
        <w:numPr>
          <w:ilvl w:val="0"/>
          <w:numId w:val="1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субъекта Российской Федерации.</w:t>
      </w:r>
    </w:p>
    <w:p w:rsidR="00572173" w:rsidRPr="00572173" w:rsidRDefault="00A268C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срок руководитель организации должен представить в территориальный орган Ростехнадзора информацию о выполнении мероприятий, предложенных комиссией по техническому расследованию причин аварии, повреждения гидротехнического сооружения?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1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 20 рабочих дней после окончания сроков выполнения всех мероприятий.</w:t>
      </w:r>
    </w:p>
    <w:p w:rsidR="00572173" w:rsidRPr="00463B01" w:rsidRDefault="00572173" w:rsidP="00076903">
      <w:pPr>
        <w:numPr>
          <w:ilvl w:val="0"/>
          <w:numId w:val="1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10 рабочих дней после окончания сроков выполнения каждого пункта мероприятий.</w:t>
      </w:r>
    </w:p>
    <w:p w:rsidR="00572173" w:rsidRPr="00572173" w:rsidRDefault="00572173" w:rsidP="00076903">
      <w:pPr>
        <w:numPr>
          <w:ilvl w:val="0"/>
          <w:numId w:val="1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после окончания работы комиссии.</w:t>
      </w:r>
    </w:p>
    <w:p w:rsidR="00572173" w:rsidRPr="00572173" w:rsidRDefault="00572173" w:rsidP="00076903">
      <w:pPr>
        <w:numPr>
          <w:ilvl w:val="0"/>
          <w:numId w:val="1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рабочего дня после окончания работы комиссии.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решение из перечисленных не может быть принято центральным аппаратом Ростехнадзора по рассмотрению результатов технического расследования причин аварии, повреждения гидротехнического сооружения?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463B01" w:rsidRDefault="00572173" w:rsidP="00076903">
      <w:pPr>
        <w:numPr>
          <w:ilvl w:val="0"/>
          <w:numId w:val="1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административной или уголовной ответственности руководителя организации.</w:t>
      </w:r>
    </w:p>
    <w:p w:rsidR="00572173" w:rsidRPr="00572173" w:rsidRDefault="00572173" w:rsidP="00076903">
      <w:pPr>
        <w:numPr>
          <w:ilvl w:val="0"/>
          <w:numId w:val="1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мотивированном несогласии с выводами комиссии по техническому расследованию с предложением об их пересмотре.</w:t>
      </w:r>
    </w:p>
    <w:p w:rsidR="00572173" w:rsidRPr="00572173" w:rsidRDefault="00572173" w:rsidP="00076903">
      <w:pPr>
        <w:numPr>
          <w:ilvl w:val="0"/>
          <w:numId w:val="1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дополнительного расследования тем же составом комиссии по техническому расследованию.</w:t>
      </w:r>
    </w:p>
    <w:p w:rsidR="00572173" w:rsidRDefault="00572173" w:rsidP="00076903">
      <w:pPr>
        <w:numPr>
          <w:ilvl w:val="0"/>
          <w:numId w:val="1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повторного расследования другим составом комиссии по техническому расследованию.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какой срок может быть продлен срок проведения плановой проверки </w:t>
      </w:r>
      <w:r w:rsidR="00434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случаях, связанных с необходимостью проведения сложных или длительных исследований, испытаний, специальных экспертиз и расследований?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30 рабочих дней.</w:t>
      </w:r>
    </w:p>
    <w:p w:rsidR="00572173" w:rsidRPr="00463B01" w:rsidRDefault="00572173" w:rsidP="00076903">
      <w:pPr>
        <w:numPr>
          <w:ilvl w:val="0"/>
          <w:numId w:val="2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 чем на 20 рабочих дней.</w:t>
      </w:r>
    </w:p>
    <w:p w:rsidR="00572173" w:rsidRPr="00572173" w:rsidRDefault="00572173" w:rsidP="00076903">
      <w:pPr>
        <w:numPr>
          <w:ilvl w:val="0"/>
          <w:numId w:val="2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10 рабочих дней.</w:t>
      </w:r>
    </w:p>
    <w:p w:rsidR="00572173" w:rsidRPr="00572173" w:rsidRDefault="00572173" w:rsidP="00076903">
      <w:pPr>
        <w:numPr>
          <w:ilvl w:val="0"/>
          <w:numId w:val="2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плановой проверки не может быть продлен ни</w:t>
      </w:r>
      <w:r w:rsidR="0001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случае.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какой срок до начала проведения плановой проверки в форме документарной проверки или выездной проверки гидротехнического сооружения Ростехнадзор должен уведомить юридическое лицо?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плановой проверке уведомлять юридическое лицо не требуется.</w:t>
      </w:r>
    </w:p>
    <w:p w:rsidR="00572173" w:rsidRPr="00572173" w:rsidRDefault="00202649" w:rsidP="00076903">
      <w:pPr>
        <w:numPr>
          <w:ilvl w:val="0"/>
          <w:numId w:val="2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сутки.</w:t>
      </w:r>
    </w:p>
    <w:p w:rsidR="00572173" w:rsidRPr="00572173" w:rsidRDefault="00202649" w:rsidP="00076903">
      <w:pPr>
        <w:numPr>
          <w:ilvl w:val="0"/>
          <w:numId w:val="2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три календарных дня.</w:t>
      </w:r>
    </w:p>
    <w:p w:rsidR="00572173" w:rsidRPr="00463B01" w:rsidRDefault="00202649" w:rsidP="00076903">
      <w:pPr>
        <w:numPr>
          <w:ilvl w:val="0"/>
          <w:numId w:val="2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</w:t>
      </w:r>
      <w:r w:rsidR="00572173"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за три рабочих дня.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является основанием для проведения Ростехнадзором внеплановой проверки гидротехнического сооружения?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требований.</w:t>
      </w:r>
    </w:p>
    <w:p w:rsidR="00572173" w:rsidRPr="00572173" w:rsidRDefault="00572173" w:rsidP="00076903">
      <w:pPr>
        <w:numPr>
          <w:ilvl w:val="0"/>
          <w:numId w:val="2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орган государственного надзора обращений и заявлений граждан</w:t>
      </w:r>
      <w:r w:rsidR="0001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возникновения аварий и аварийных ситуаций на гидротехнических сооружениях.</w:t>
      </w:r>
    </w:p>
    <w:p w:rsidR="00572173" w:rsidRPr="00463B01" w:rsidRDefault="00572173" w:rsidP="00076903">
      <w:pPr>
        <w:numPr>
          <w:ilvl w:val="0"/>
          <w:numId w:val="2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Поступление в орган государственного надзора информации о финансовой задолженности юридического лица по налоговым и иным платежам.</w:t>
      </w:r>
    </w:p>
    <w:p w:rsidR="00572173" w:rsidRPr="00572173" w:rsidRDefault="00572173" w:rsidP="00076903">
      <w:pPr>
        <w:numPr>
          <w:ilvl w:val="0"/>
          <w:numId w:val="2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орган государственного надзора информации от средств массовой информации о нарушении правил эксплуатации гидротехнических сооружений, если такие нарушения создают угрозу причинения вреда жизни людей.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какого документа осуществляется режим постоянного го</w:t>
      </w:r>
      <w:r w:rsidR="00613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сударственного надзора на ГТС I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463B01" w:rsidRDefault="00572173" w:rsidP="00076903">
      <w:pPr>
        <w:numPr>
          <w:ilvl w:val="0"/>
          <w:numId w:val="2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утвержденного руководителем территориального органа Ростехнадзора графика проведения мероприятий по контролю.</w:t>
      </w:r>
    </w:p>
    <w:p w:rsidR="00572173" w:rsidRPr="00572173" w:rsidRDefault="00572173" w:rsidP="00076903">
      <w:pPr>
        <w:numPr>
          <w:ilvl w:val="0"/>
          <w:numId w:val="2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утвержденного руководителем предприятия графика проведения мероприятий по контролю.</w:t>
      </w:r>
    </w:p>
    <w:p w:rsidR="00572173" w:rsidRPr="00572173" w:rsidRDefault="00572173" w:rsidP="00076903">
      <w:pPr>
        <w:numPr>
          <w:ilvl w:val="0"/>
          <w:numId w:val="2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утвержденного </w:t>
      </w:r>
      <w:proofErr w:type="spellStart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Росприроднадзором</w:t>
      </w:r>
      <w:proofErr w:type="spellEnd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проведения мероприятий по надзору.</w:t>
      </w:r>
    </w:p>
    <w:p w:rsidR="00572173" w:rsidRPr="00572173" w:rsidRDefault="00572173" w:rsidP="00076903">
      <w:pPr>
        <w:numPr>
          <w:ilvl w:val="0"/>
          <w:numId w:val="2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исполнит</w:t>
      </w:r>
      <w:r w:rsidR="004B7C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органа власти субъекта Российской Ф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572173" w:rsidRPr="00572173" w:rsidRDefault="006748DA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случае установление в отношении ГТС I класса режима постоянного государственного надзора исключает проведения в отношении такого объекта плановых и внеплановых проверок?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463B01" w:rsidRDefault="00572173" w:rsidP="00076903">
      <w:pPr>
        <w:numPr>
          <w:ilvl w:val="0"/>
          <w:numId w:val="2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исключает проведение таких проверок ни в каком случае.</w:t>
      </w:r>
    </w:p>
    <w:p w:rsidR="00572173" w:rsidRPr="00463B01" w:rsidRDefault="00572173" w:rsidP="00076903">
      <w:pPr>
        <w:numPr>
          <w:ilvl w:val="0"/>
          <w:numId w:val="2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случае.</w:t>
      </w:r>
    </w:p>
    <w:p w:rsidR="00572173" w:rsidRPr="00572173" w:rsidRDefault="00434055" w:rsidP="00076903">
      <w:pPr>
        <w:numPr>
          <w:ilvl w:val="0"/>
          <w:numId w:val="2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 момента установления постоянного государственного надзора прошло менее года.</w:t>
      </w:r>
    </w:p>
    <w:p w:rsidR="00572173" w:rsidRPr="00572173" w:rsidRDefault="00572173" w:rsidP="00076903">
      <w:pPr>
        <w:numPr>
          <w:ilvl w:val="0"/>
          <w:numId w:val="2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органа надзора исходя из особенностей ГТС.</w:t>
      </w:r>
    </w:p>
    <w:p w:rsidR="00572173" w:rsidRDefault="00010102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2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чего из перечисленного не проверяется при проведении проверочных мероприятий в рамках выездной плановой проверки Ростехнадзора на гидротехническом сооружении?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2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протоколы об организации обучения и проверки знаний персонала, эксплуатирующего ГТС.</w:t>
      </w:r>
    </w:p>
    <w:p w:rsidR="00572173" w:rsidRPr="00572173" w:rsidRDefault="004B7C54" w:rsidP="00076903">
      <w:pPr>
        <w:numPr>
          <w:ilvl w:val="0"/>
          <w:numId w:val="2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персонала, эксплуатирующего ГТС.</w:t>
      </w:r>
    </w:p>
    <w:p w:rsidR="00572173" w:rsidRPr="00572173" w:rsidRDefault="00572173" w:rsidP="00076903">
      <w:pPr>
        <w:numPr>
          <w:ilvl w:val="0"/>
          <w:numId w:val="2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противоаварийных тренировок руководства и персонала.</w:t>
      </w:r>
    </w:p>
    <w:p w:rsidR="00572173" w:rsidRPr="00463B01" w:rsidRDefault="00572173" w:rsidP="00076903">
      <w:pPr>
        <w:numPr>
          <w:ilvl w:val="0"/>
          <w:numId w:val="2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Штатное расписание.</w:t>
      </w:r>
    </w:p>
    <w:p w:rsidR="00D343BD" w:rsidRDefault="00010102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2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документе должно быть отражено наличие промоин, оползней, просадок, выпучивания грунта и вымывания его в дренажи, каверн и трещин в теле гидротехнического сооружения, разрушения крепления откосов и ливнеотводящих устройств при проведении выездной плановой проверки </w:t>
      </w:r>
      <w:proofErr w:type="spellStart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ГТС</w:t>
      </w:r>
      <w:proofErr w:type="spellEnd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Ростехнадзором?</w:t>
      </w:r>
    </w:p>
    <w:p w:rsidR="00572173" w:rsidRPr="00F62967" w:rsidRDefault="00572173" w:rsidP="00F62967">
      <w:pPr>
        <w:spacing w:after="0" w:line="240" w:lineRule="auto"/>
        <w:ind w:left="423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2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факты не отражаются документально.</w:t>
      </w:r>
    </w:p>
    <w:p w:rsidR="00572173" w:rsidRPr="00572173" w:rsidRDefault="00572173" w:rsidP="00076903">
      <w:pPr>
        <w:numPr>
          <w:ilvl w:val="0"/>
          <w:numId w:val="2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руководителя предприятия.</w:t>
      </w:r>
    </w:p>
    <w:p w:rsidR="00572173" w:rsidRPr="00463B01" w:rsidRDefault="00572173" w:rsidP="00076903">
      <w:pPr>
        <w:numPr>
          <w:ilvl w:val="0"/>
          <w:numId w:val="2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акте проверки.</w:t>
      </w:r>
    </w:p>
    <w:p w:rsidR="00572173" w:rsidRDefault="004B7C54" w:rsidP="00076903">
      <w:pPr>
        <w:numPr>
          <w:ilvl w:val="0"/>
          <w:numId w:val="2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протоколе, подписанно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представителем Ростехнадзора.</w:t>
      </w:r>
    </w:p>
    <w:p w:rsidR="00572173" w:rsidRDefault="00010102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2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определяется как </w:t>
      </w:r>
      <w:r w:rsidR="00763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повреждение или разрушение сооружений, технических устройств, применяемых на ГТС, отказ или повреждение технических устройств, отклонение от правил эксплуатации ГТС, утвержденных в установленном порядке, сброс воды из водохранилища, опасных веществ, жидких отходов промышленных </w:t>
      </w:r>
      <w:r w:rsidR="00434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сельскохозяйственных организаций, которые возникли при эксплуатации ГТС </w:t>
      </w:r>
      <w:r w:rsidR="00434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повлекли причинение вреда физическим или юридическим лицам</w:t>
      </w:r>
      <w:r w:rsidR="00763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2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Чрезвычайная ситуация на гидротехническом сооружении.</w:t>
      </w:r>
    </w:p>
    <w:p w:rsidR="00572173" w:rsidRPr="00463B01" w:rsidRDefault="00572173" w:rsidP="00076903">
      <w:pPr>
        <w:numPr>
          <w:ilvl w:val="0"/>
          <w:numId w:val="2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Авария гидротехнического сооружения.</w:t>
      </w:r>
    </w:p>
    <w:p w:rsidR="00572173" w:rsidRPr="00572173" w:rsidRDefault="00572173" w:rsidP="00076903">
      <w:pPr>
        <w:numPr>
          <w:ilvl w:val="0"/>
          <w:numId w:val="2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Инцидент на гидротехническом сооружении.</w:t>
      </w:r>
    </w:p>
    <w:p w:rsidR="00572173" w:rsidRDefault="00572173" w:rsidP="00076903">
      <w:pPr>
        <w:numPr>
          <w:ilvl w:val="0"/>
          <w:numId w:val="2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ущерб.</w:t>
      </w:r>
    </w:p>
    <w:p w:rsidR="00463B01" w:rsidRPr="00572173" w:rsidRDefault="00463B01" w:rsidP="00463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73" w:rsidRDefault="00A268C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="00010102"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из перечисленного не применяются результаты расчетов по Методике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2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размера финансового обеспечения гражданской ответственности за вред, причиненный в результате аварий ГТС.</w:t>
      </w:r>
    </w:p>
    <w:p w:rsidR="00572173" w:rsidRPr="00572173" w:rsidRDefault="00572173" w:rsidP="00076903">
      <w:pPr>
        <w:numPr>
          <w:ilvl w:val="0"/>
          <w:numId w:val="2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класса ГТС в зависимости от значений последствий возможных гидродинамических аварий.</w:t>
      </w:r>
    </w:p>
    <w:p w:rsidR="00572173" w:rsidRPr="00536A58" w:rsidRDefault="00572173" w:rsidP="00076903">
      <w:pPr>
        <w:numPr>
          <w:ilvl w:val="0"/>
          <w:numId w:val="2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определения надбавок к заработной плате работников ГТС в зависимости от возможных последствий аварий.</w:t>
      </w:r>
    </w:p>
    <w:p w:rsidR="00572173" w:rsidRDefault="00572173" w:rsidP="00076903">
      <w:pPr>
        <w:numPr>
          <w:ilvl w:val="0"/>
          <w:numId w:val="2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деклараций безопасности ГТС и подготовки материалов для внесения ГТС в Российский регистр гидротехнических сооружений.</w:t>
      </w:r>
    </w:p>
    <w:p w:rsidR="00572173" w:rsidRDefault="00010102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2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расчеты должны выполняться при определении вероятного вреда, который может быть причинен жизни, здоровью физических лиц, имуществу физических и юридических лиц в результате аварии ГТС для объектов, в состав которых входят несколько ГТС?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2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вероятного вреда для сценариев наиболее тяжелой и наиболее вероятной аварий из всех аварий, возможных на одном, самом крупном ГТС.</w:t>
      </w:r>
    </w:p>
    <w:p w:rsidR="00572173" w:rsidRPr="00536A58" w:rsidRDefault="00572173" w:rsidP="00076903">
      <w:pPr>
        <w:numPr>
          <w:ilvl w:val="0"/>
          <w:numId w:val="2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Расчеты вероятного вреда для сценариев наиболее тяжелой и наиболее вероятной аварий из всех аварий, возможных на всех ГТС, входящих</w:t>
      </w:r>
      <w:r w:rsid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комплекс ГТС.</w:t>
      </w:r>
    </w:p>
    <w:p w:rsidR="00572173" w:rsidRPr="00572173" w:rsidRDefault="00572173" w:rsidP="00076903">
      <w:pPr>
        <w:numPr>
          <w:ilvl w:val="0"/>
          <w:numId w:val="2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вероятного вреда для сценариев наиболее вероятной аварии из всех аварий, возможных на всех ГТС, входящих в комплекс ГТС.</w:t>
      </w:r>
    </w:p>
    <w:p w:rsidR="00572173" w:rsidRPr="00572173" w:rsidRDefault="00572173" w:rsidP="00076903">
      <w:pPr>
        <w:numPr>
          <w:ilvl w:val="0"/>
          <w:numId w:val="2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вероятного вреда для сценариев наиболее тяжелой аварии из всех аварий, возможных на всех ГТС, входящих в комплекс ГТС.</w:t>
      </w:r>
    </w:p>
    <w:p w:rsidR="00572173" w:rsidRDefault="00010102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2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из перечисленного предназначена методика определения размера вреда, который может быть причинен жизни, здоровью физических лиц, имуществу физических и юридических лиц в результате аварии ГТС?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2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вреда при авариях на судоходных и портовых гидротехнических сооружениях.</w:t>
      </w:r>
    </w:p>
    <w:p w:rsidR="00572173" w:rsidRPr="00536A58" w:rsidRDefault="00572173" w:rsidP="00076903">
      <w:pPr>
        <w:numPr>
          <w:ilvl w:val="0"/>
          <w:numId w:val="2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определения размера вероятного вреда в денежном выражении.</w:t>
      </w:r>
    </w:p>
    <w:p w:rsidR="00572173" w:rsidRPr="00572173" w:rsidRDefault="00572173" w:rsidP="00076903">
      <w:pPr>
        <w:numPr>
          <w:ilvl w:val="0"/>
          <w:numId w:val="2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морального вреда.</w:t>
      </w:r>
    </w:p>
    <w:p w:rsidR="00572173" w:rsidRPr="00572173" w:rsidRDefault="00572173" w:rsidP="00076903">
      <w:pPr>
        <w:numPr>
          <w:ilvl w:val="0"/>
          <w:numId w:val="2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упущенной выгоды.</w:t>
      </w:r>
    </w:p>
    <w:p w:rsidR="00572173" w:rsidRDefault="00010102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2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572173" w:rsidRPr="00434055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="00572173" w:rsidRPr="00434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является исходной информацией для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  <w:r w:rsidR="00572173"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2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сценарии реализации наиболее тяжелой и наиболее вероятной аварии ГТС, в которых приведены данные о возможных зонах воздействия аварии ГТС.</w:t>
      </w:r>
    </w:p>
    <w:p w:rsidR="00572173" w:rsidRPr="00572173" w:rsidRDefault="00572173" w:rsidP="00076903">
      <w:pPr>
        <w:numPr>
          <w:ilvl w:val="0"/>
          <w:numId w:val="2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 негативных воздействий аварии ГТС.</w:t>
      </w:r>
    </w:p>
    <w:p w:rsidR="00572173" w:rsidRPr="00536A58" w:rsidRDefault="00572173" w:rsidP="00076903">
      <w:pPr>
        <w:numPr>
          <w:ilvl w:val="0"/>
          <w:numId w:val="2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балансовой стоимости объектов ГТС.</w:t>
      </w:r>
    </w:p>
    <w:p w:rsidR="00572173" w:rsidRPr="00572173" w:rsidRDefault="00572173" w:rsidP="00076903">
      <w:pPr>
        <w:numPr>
          <w:ilvl w:val="0"/>
          <w:numId w:val="2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вероятности каждого сценария возникновения аварии.</w:t>
      </w:r>
    </w:p>
    <w:p w:rsidR="00572173" w:rsidRPr="00010102" w:rsidRDefault="00572173" w:rsidP="00076903">
      <w:pPr>
        <w:numPr>
          <w:ilvl w:val="0"/>
          <w:numId w:val="2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расчета параметров зон аварийного воздействия при наиболее тяжелой и наиболее вероятной авариях ГТС.</w:t>
      </w:r>
      <w:r w:rsidRPr="0001010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Текст помощи</w:t>
      </w:r>
    </w:p>
    <w:p w:rsidR="00572173" w:rsidRDefault="00010102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процессы и явления не относятся к природным опасностям аварий ГТС согласно методики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2173" w:rsidRPr="00572173" w:rsidRDefault="00434055" w:rsidP="00076903">
      <w:pPr>
        <w:numPr>
          <w:ilvl w:val="0"/>
          <w:numId w:val="2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етровые, волновые, ледовые.</w:t>
      </w:r>
    </w:p>
    <w:p w:rsidR="00572173" w:rsidRPr="00572173" w:rsidRDefault="00434055" w:rsidP="00076903">
      <w:pPr>
        <w:numPr>
          <w:ilvl w:val="0"/>
          <w:numId w:val="2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емпературные и сейсмические воздействия.</w:t>
      </w:r>
    </w:p>
    <w:p w:rsidR="00572173" w:rsidRPr="00536A58" w:rsidRDefault="00434055" w:rsidP="00076903">
      <w:pPr>
        <w:numPr>
          <w:ilvl w:val="0"/>
          <w:numId w:val="2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72173"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ожары и задымления на территории объектов ГТС.</w:t>
      </w:r>
    </w:p>
    <w:p w:rsidR="00572173" w:rsidRPr="00572173" w:rsidRDefault="00434055" w:rsidP="00076903">
      <w:pPr>
        <w:numPr>
          <w:ilvl w:val="0"/>
          <w:numId w:val="2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ивни, оползни, сели, наличие слабых грунтов в основании ГТС.</w:t>
      </w:r>
    </w:p>
    <w:p w:rsidR="00572173" w:rsidRDefault="00434055" w:rsidP="00076903">
      <w:pPr>
        <w:numPr>
          <w:ilvl w:val="0"/>
          <w:numId w:val="2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арстовые, суффозионные и криогенные процессы.</w:t>
      </w:r>
    </w:p>
    <w:p w:rsidR="00572173" w:rsidRDefault="00010102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2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="00572173" w:rsidRPr="00434055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 xml:space="preserve"> </w:t>
      </w:r>
      <w:r w:rsidR="00572173" w:rsidRPr="00434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относится к авариям ГТС без прорыва напорного фронта, приводящим к возникновению ЧС на определенной территории и акватории?</w:t>
      </w:r>
      <w:r w:rsidR="00572173" w:rsidRPr="00434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43BD" w:rsidRPr="008346B8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2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прорана в сооружениях из грунтовых материалов - ограждающих дамбах накопителей жидких промышленных отходов.</w:t>
      </w:r>
    </w:p>
    <w:p w:rsidR="00572173" w:rsidRPr="00536A58" w:rsidRDefault="00572173" w:rsidP="00076903">
      <w:pPr>
        <w:numPr>
          <w:ilvl w:val="0"/>
          <w:numId w:val="2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Возникновение в водохранилище чрезвычайно больших волн (например, волн вытеснения из-за оползня берега, селевого паводка, волны прорыва из вышележащих водохранилищ).</w:t>
      </w:r>
    </w:p>
    <w:p w:rsidR="00572173" w:rsidRPr="00572173" w:rsidRDefault="00572173" w:rsidP="00076903">
      <w:pPr>
        <w:numPr>
          <w:ilvl w:val="0"/>
          <w:numId w:val="2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прорана в сооружениях из грунтовых материалов или бреши </w:t>
      </w:r>
      <w:r w:rsidR="0043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бетонных или железобетонных сооружениях при аварийном повышении уровня воды со стороны верхнего бьефа.</w:t>
      </w:r>
    </w:p>
    <w:p w:rsidR="00572173" w:rsidRPr="00572173" w:rsidRDefault="00572173" w:rsidP="00076903">
      <w:pPr>
        <w:numPr>
          <w:ilvl w:val="0"/>
          <w:numId w:val="2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прорана в сооружениях из грунтовых материалов.</w:t>
      </w:r>
    </w:p>
    <w:p w:rsidR="00572173" w:rsidRPr="00572173" w:rsidRDefault="00434055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относится к авариям ГТС с прорывом напорного фронт</w:t>
      </w:r>
      <w:r w:rsidR="00FF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а, приводящим к возникновению чрезвычайной ситуации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определенной территории и акватории? </w:t>
      </w:r>
    </w:p>
    <w:p w:rsidR="00572173" w:rsidRPr="00536A58" w:rsidRDefault="00572173" w:rsidP="00076903">
      <w:pPr>
        <w:numPr>
          <w:ilvl w:val="0"/>
          <w:numId w:val="2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прорана в сооружениях из грунтовых материалов или бреши </w:t>
      </w:r>
      <w:r w:rsidR="00D0359A"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бетонных или железобетонных сооружениях при аварийном повышении уровня воды со стороны верхнего бьефа.</w:t>
      </w:r>
    </w:p>
    <w:p w:rsidR="00572173" w:rsidRPr="00572173" w:rsidRDefault="00572173" w:rsidP="00076903">
      <w:pPr>
        <w:numPr>
          <w:ilvl w:val="0"/>
          <w:numId w:val="2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переполнение водохранилища (накопителя) из-за превышения поступающего расхода пропускной способности ГТС.</w:t>
      </w:r>
    </w:p>
    <w:p w:rsidR="00572173" w:rsidRPr="00572173" w:rsidRDefault="00572173" w:rsidP="00076903">
      <w:pPr>
        <w:numPr>
          <w:ilvl w:val="0"/>
          <w:numId w:val="2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в водохранилище чрезвычайно больших волн.</w:t>
      </w:r>
    </w:p>
    <w:p w:rsidR="00572173" w:rsidRPr="00572173" w:rsidRDefault="00572173" w:rsidP="00076903">
      <w:pPr>
        <w:numPr>
          <w:ilvl w:val="0"/>
          <w:numId w:val="2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ГТС, связанные с повреждением отдельных элементов сооружений - водоводов, механического оборудования водозаборных и водосбросных сооружений.</w:t>
      </w:r>
    </w:p>
    <w:p w:rsidR="00572173" w:rsidRPr="00572173" w:rsidRDefault="00434055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определяется размер вероятного вреда, который может быть причинен жизни, здоровью физических лиц, имуществу физических и юридических лиц </w:t>
      </w:r>
      <w:r w:rsidR="00D03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аварии ГТС?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денежном выражении как сумма четырех показателей - социального ущерба, общего ущерба, морального вреда и упущенной выгоды.</w:t>
      </w:r>
    </w:p>
    <w:p w:rsidR="00572173" w:rsidRPr="00572173" w:rsidRDefault="00572173" w:rsidP="00076903">
      <w:pPr>
        <w:numPr>
          <w:ilvl w:val="0"/>
          <w:numId w:val="2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денежном выражении как сумма стоимости разрушенных объектов ГТС и затрат на их восстановление.</w:t>
      </w:r>
    </w:p>
    <w:p w:rsidR="00572173" w:rsidRPr="00572173" w:rsidRDefault="00572173" w:rsidP="00076903">
      <w:pPr>
        <w:numPr>
          <w:ilvl w:val="0"/>
          <w:numId w:val="2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денежном выражении как сумма стоимости разрушенных объектов ГТС.</w:t>
      </w:r>
    </w:p>
    <w:p w:rsidR="00572173" w:rsidRPr="00536A58" w:rsidRDefault="00572173" w:rsidP="00076903">
      <w:pPr>
        <w:numPr>
          <w:ilvl w:val="0"/>
          <w:numId w:val="2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 денежном выражении как сумма двух показателей - социального ущерба </w:t>
      </w:r>
      <w:r w:rsidR="00D0359A"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общего ущерба.</w:t>
      </w:r>
    </w:p>
    <w:p w:rsidR="00572173" w:rsidRPr="00572173" w:rsidRDefault="00434055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утверждает оформленный расчет вероятного вреда, который может быть причинен жизни, здоровью физических лиц, имуществу физических и юридических лиц в результате аварий ГТС?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36A58" w:rsidRDefault="00572173" w:rsidP="00076903">
      <w:pPr>
        <w:numPr>
          <w:ilvl w:val="0"/>
          <w:numId w:val="2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Владелец гидротехнического сооружения.</w:t>
      </w:r>
    </w:p>
    <w:p w:rsidR="00572173" w:rsidRPr="00572173" w:rsidRDefault="00572173" w:rsidP="00076903">
      <w:pPr>
        <w:numPr>
          <w:ilvl w:val="0"/>
          <w:numId w:val="2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территориального управления Ростехнадзора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572173" w:rsidRDefault="00572173" w:rsidP="00076903">
      <w:pPr>
        <w:numPr>
          <w:ilvl w:val="0"/>
          <w:numId w:val="2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орган власти субъекта федерации.</w:t>
      </w:r>
    </w:p>
    <w:p w:rsidR="00572173" w:rsidRPr="00572173" w:rsidRDefault="00572173" w:rsidP="00076903">
      <w:pPr>
        <w:numPr>
          <w:ilvl w:val="0"/>
          <w:numId w:val="2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</w:t>
      </w:r>
      <w:r w:rsidR="00536A58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рриториального управления МЧС России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572173" w:rsidRDefault="00434055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документе содержатся сведения о соответствии гидротехнического сооружения критериям безопасности?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36A58" w:rsidRDefault="00572173" w:rsidP="00076903">
      <w:pPr>
        <w:numPr>
          <w:ilvl w:val="0"/>
          <w:numId w:val="2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декларации безопасности.</w:t>
      </w:r>
    </w:p>
    <w:p w:rsidR="00572173" w:rsidRPr="00572173" w:rsidRDefault="00572173" w:rsidP="00076903">
      <w:pPr>
        <w:numPr>
          <w:ilvl w:val="0"/>
          <w:numId w:val="2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проектной документации.</w:t>
      </w:r>
    </w:p>
    <w:p w:rsidR="00572173" w:rsidRPr="00572173" w:rsidRDefault="00C03841" w:rsidP="00076903">
      <w:pPr>
        <w:numPr>
          <w:ilvl w:val="0"/>
          <w:numId w:val="2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экспертизы.</w:t>
      </w:r>
    </w:p>
    <w:p w:rsidR="00572173" w:rsidRPr="00572173" w:rsidRDefault="00572173" w:rsidP="00076903">
      <w:pPr>
        <w:numPr>
          <w:ilvl w:val="0"/>
          <w:numId w:val="2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проверки органов надзора за безопасностью гидротехнического сооружения.</w:t>
      </w:r>
    </w:p>
    <w:p w:rsidR="00572173" w:rsidRDefault="00A268C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34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34055">
        <w:t>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утверждается форма декларации безопасности гидротехнических сооружений объектов энергетики?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3BD" w:rsidRPr="00D23B0E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2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Минэнерго России.</w:t>
      </w:r>
    </w:p>
    <w:p w:rsidR="00572173" w:rsidRPr="00572173" w:rsidRDefault="00572173" w:rsidP="00076903">
      <w:pPr>
        <w:numPr>
          <w:ilvl w:val="0"/>
          <w:numId w:val="2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России.</w:t>
      </w:r>
    </w:p>
    <w:p w:rsidR="00572173" w:rsidRPr="00572173" w:rsidRDefault="00572173" w:rsidP="00076903">
      <w:pPr>
        <w:numPr>
          <w:ilvl w:val="0"/>
          <w:numId w:val="2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Эксплуатирующей организацией.</w:t>
      </w:r>
    </w:p>
    <w:p w:rsidR="00572173" w:rsidRPr="00536A58" w:rsidRDefault="00572173" w:rsidP="00076903">
      <w:pPr>
        <w:numPr>
          <w:ilvl w:val="0"/>
          <w:numId w:val="2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Ростехнадзором.</w:t>
      </w:r>
    </w:p>
    <w:p w:rsidR="00572173" w:rsidRPr="00572173" w:rsidRDefault="00434055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 течение какого </w:t>
      </w:r>
      <w:proofErr w:type="gramStart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времени  должно</w:t>
      </w:r>
      <w:proofErr w:type="gramEnd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проводиться обследование ги</w:t>
      </w:r>
      <w:r w:rsidR="00FF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дротехнических сооружений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 энергетики до представления декларации безопасности на экспертизу?  </w:t>
      </w:r>
    </w:p>
    <w:p w:rsidR="00572173" w:rsidRPr="00572173" w:rsidRDefault="00572173" w:rsidP="00076903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квартала.</w:t>
      </w:r>
    </w:p>
    <w:p w:rsidR="00572173" w:rsidRPr="00572173" w:rsidRDefault="00572173" w:rsidP="00076903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полугода.</w:t>
      </w:r>
    </w:p>
    <w:p w:rsidR="00572173" w:rsidRPr="00572173" w:rsidRDefault="00572173" w:rsidP="00076903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девяти месяцев.</w:t>
      </w:r>
    </w:p>
    <w:p w:rsidR="00572173" w:rsidRPr="00536A58" w:rsidRDefault="00572173" w:rsidP="00076903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календарного года.</w:t>
      </w:r>
    </w:p>
    <w:p w:rsidR="00572173" w:rsidRPr="00572173" w:rsidRDefault="00434055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FF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Какой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устан</w:t>
      </w:r>
      <w:r w:rsidR="00FF03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овлен для предоставления государственной услуги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утверждению декларации безопасности ГТС?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45 календарных дней.</w:t>
      </w:r>
    </w:p>
    <w:p w:rsidR="00572173" w:rsidRPr="00572173" w:rsidRDefault="00572173" w:rsidP="00076903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45 рабочих дней.</w:t>
      </w:r>
    </w:p>
    <w:p w:rsidR="00572173" w:rsidRPr="00536A58" w:rsidRDefault="00572173" w:rsidP="00076903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должен превышать 30 календарных дней.</w:t>
      </w:r>
    </w:p>
    <w:p w:rsidR="00572173" w:rsidRPr="00572173" w:rsidRDefault="00572173" w:rsidP="00076903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30 рабочих дней.</w:t>
      </w:r>
    </w:p>
    <w:p w:rsidR="00572173" w:rsidRPr="00572173" w:rsidRDefault="00434055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определяет экспертные центры для проведения государственной экспертизы деклараций безопасности гидротехнических сооружений объектов энергетики? </w:t>
      </w:r>
    </w:p>
    <w:p w:rsidR="00572173" w:rsidRPr="00572173" w:rsidRDefault="00572173" w:rsidP="00076903">
      <w:pPr>
        <w:numPr>
          <w:ilvl w:val="0"/>
          <w:numId w:val="2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России.</w:t>
      </w:r>
    </w:p>
    <w:p w:rsidR="00572173" w:rsidRPr="00536A58" w:rsidRDefault="00572173" w:rsidP="00076903">
      <w:pPr>
        <w:numPr>
          <w:ilvl w:val="0"/>
          <w:numId w:val="2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Ростехнадзор.</w:t>
      </w:r>
    </w:p>
    <w:p w:rsidR="00572173" w:rsidRPr="00572173" w:rsidRDefault="00572173" w:rsidP="00076903">
      <w:pPr>
        <w:numPr>
          <w:ilvl w:val="0"/>
          <w:numId w:val="2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 по согласованию с МЧС России.</w:t>
      </w:r>
    </w:p>
    <w:p w:rsidR="00572173" w:rsidRDefault="00572173" w:rsidP="00076903">
      <w:pPr>
        <w:numPr>
          <w:ilvl w:val="0"/>
          <w:numId w:val="2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Минэнерго России.</w:t>
      </w:r>
    </w:p>
    <w:p w:rsidR="008915A9" w:rsidRPr="00572173" w:rsidRDefault="008915A9" w:rsidP="0089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73" w:rsidRPr="00572173" w:rsidRDefault="00434055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Какой срок проведения государственной экспертизы деклараций безопасности ГТС установлен для экспертных комиссий? </w:t>
      </w:r>
    </w:p>
    <w:p w:rsidR="00572173" w:rsidRPr="00572173" w:rsidRDefault="00572173" w:rsidP="00076903">
      <w:pPr>
        <w:numPr>
          <w:ilvl w:val="0"/>
          <w:numId w:val="2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трех месяцев.</w:t>
      </w:r>
    </w:p>
    <w:p w:rsidR="00572173" w:rsidRPr="00572173" w:rsidRDefault="00572173" w:rsidP="00076903">
      <w:pPr>
        <w:numPr>
          <w:ilvl w:val="0"/>
          <w:numId w:val="2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месяца  со дня оплаты декларантом счета за проведение экспертизы.</w:t>
      </w:r>
    </w:p>
    <w:p w:rsidR="00572173" w:rsidRPr="008915A9" w:rsidRDefault="00572173" w:rsidP="00076903">
      <w:pPr>
        <w:numPr>
          <w:ilvl w:val="0"/>
          <w:numId w:val="2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 3 месяцев со дня оплаты декларантом счета за проведение экспертизы.</w:t>
      </w:r>
    </w:p>
    <w:p w:rsidR="00572173" w:rsidRPr="00572173" w:rsidRDefault="00572173" w:rsidP="00076903">
      <w:pPr>
        <w:numPr>
          <w:ilvl w:val="0"/>
          <w:numId w:val="2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 месяцев.</w:t>
      </w:r>
    </w:p>
    <w:p w:rsid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26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F03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03B6">
        <w:rPr>
          <w:b/>
        </w:rPr>
        <w:t>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случае заключение экспертной комиссии приобретает статус заключения государственной экспертизы декларации безопасности? </w:t>
      </w:r>
    </w:p>
    <w:p w:rsidR="00D343BD" w:rsidRPr="00D23B0E" w:rsidRDefault="00D343BD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2173" w:rsidRPr="00572173" w:rsidRDefault="00572173" w:rsidP="00076903">
      <w:pPr>
        <w:numPr>
          <w:ilvl w:val="0"/>
          <w:numId w:val="2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заключения экспертной комиссии территориальными органами МЧС России.</w:t>
      </w:r>
    </w:p>
    <w:p w:rsidR="00572173" w:rsidRPr="00572173" w:rsidRDefault="00572173" w:rsidP="00076903">
      <w:pPr>
        <w:numPr>
          <w:ilvl w:val="0"/>
          <w:numId w:val="2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заключения экспертной комиссии  органами местного самоуправления, на территории которых расположены гидротехнические сооружения.</w:t>
      </w:r>
    </w:p>
    <w:p w:rsidR="00572173" w:rsidRPr="008915A9" w:rsidRDefault="00572173" w:rsidP="00076903">
      <w:pPr>
        <w:numPr>
          <w:ilvl w:val="0"/>
          <w:numId w:val="2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 утверждения заключения экспертной комиссии Федеральной службой по экологическому, технологическому и атомному надзору.</w:t>
      </w:r>
    </w:p>
    <w:p w:rsidR="00572173" w:rsidRPr="00572173" w:rsidRDefault="00572173" w:rsidP="00076903">
      <w:pPr>
        <w:numPr>
          <w:ilvl w:val="0"/>
          <w:numId w:val="2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утверждения заключения экспертной комиссии в Российском регистре гидротехнических сооружений.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сведения, отражающие специфику эксплуатируемых гидротехнических сооружений объектов энергетики, не включаются в декларацию безопасности ГТС?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 о природно-климатических условиях в районе расположения ГТС.</w:t>
      </w:r>
    </w:p>
    <w:p w:rsidR="00572173" w:rsidRPr="00572173" w:rsidRDefault="00572173" w:rsidP="00076903">
      <w:pPr>
        <w:numPr>
          <w:ilvl w:val="0"/>
          <w:numId w:val="2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 о топографии района расположения.</w:t>
      </w:r>
    </w:p>
    <w:p w:rsidR="00572173" w:rsidRPr="008915A9" w:rsidRDefault="00572173" w:rsidP="00076903">
      <w:pPr>
        <w:numPr>
          <w:ilvl w:val="0"/>
          <w:numId w:val="2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причины изменения уровня безопасности за период эксплуатации.</w:t>
      </w:r>
    </w:p>
    <w:p w:rsidR="00572173" w:rsidRPr="00572173" w:rsidRDefault="00572173" w:rsidP="00076903">
      <w:pPr>
        <w:numPr>
          <w:ilvl w:val="0"/>
          <w:numId w:val="2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 и объем водосбора.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составляется декларация безопасности проектируемых и строящихся гидротехнических сооружений?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Экспертными центрами, определяемыми Ростехнадзором во взаимодействии 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МЧС России.</w:t>
      </w:r>
    </w:p>
    <w:p w:rsidR="00572173" w:rsidRPr="00572173" w:rsidRDefault="00572173" w:rsidP="00076903">
      <w:pPr>
        <w:numPr>
          <w:ilvl w:val="0"/>
          <w:numId w:val="2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лицом, выполняющим функции заказчика.</w:t>
      </w:r>
    </w:p>
    <w:p w:rsidR="00572173" w:rsidRPr="008915A9" w:rsidRDefault="00572173" w:rsidP="00076903">
      <w:pPr>
        <w:numPr>
          <w:ilvl w:val="0"/>
          <w:numId w:val="2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Собственником и (или) эксплуатирующей организацией.</w:t>
      </w:r>
    </w:p>
    <w:p w:rsidR="00572173" w:rsidRDefault="00572173" w:rsidP="00076903">
      <w:pPr>
        <w:numPr>
          <w:ilvl w:val="0"/>
          <w:numId w:val="2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Экспертами Ростехнадзора.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организуется обследование гидротехнических сооружений объектов энергетики при их вводе в эксплуатацию после завершения строительства, реконструкции или капитального ремонта, а также эксплуатируемых и строящихся гидротехнических сооружений, если собственник известен?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8915A9" w:rsidRDefault="00572173" w:rsidP="00076903">
      <w:pPr>
        <w:numPr>
          <w:ilvl w:val="0"/>
          <w:numId w:val="2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Собственником или эксплуатирующей организацией с обязательным участием представителей территориального органа Ростехнадзора.</w:t>
      </w:r>
    </w:p>
    <w:p w:rsidR="00572173" w:rsidRPr="00572173" w:rsidRDefault="00572173" w:rsidP="00076903">
      <w:pPr>
        <w:numPr>
          <w:ilvl w:val="0"/>
          <w:numId w:val="2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территориального органа Ростехнадзора с обязательным участием представителя экспертной организации.</w:t>
      </w:r>
    </w:p>
    <w:p w:rsidR="00572173" w:rsidRDefault="00572173" w:rsidP="00076903">
      <w:pPr>
        <w:numPr>
          <w:ilvl w:val="0"/>
          <w:numId w:val="2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 регионального органа</w:t>
      </w:r>
      <w:r w:rsidR="0089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</w:t>
      </w:r>
      <w:r w:rsidR="0089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участием представителя экспертной организации.</w:t>
      </w:r>
    </w:p>
    <w:p w:rsidR="008915A9" w:rsidRPr="00572173" w:rsidRDefault="008915A9" w:rsidP="008915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должна содержать декларация безопасности гидротехнического сооружения?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общую информацию, включающую данные о гидротехническом сооружении и природных условиях района его расположения.</w:t>
      </w:r>
    </w:p>
    <w:p w:rsidR="00572173" w:rsidRPr="00572173" w:rsidRDefault="00572173" w:rsidP="00076903">
      <w:pPr>
        <w:numPr>
          <w:ilvl w:val="0"/>
          <w:numId w:val="2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анализ и оценку безопасности гидротехнического сооружения, включая определение возможных источников опасности.</w:t>
      </w:r>
    </w:p>
    <w:p w:rsidR="00572173" w:rsidRPr="00572173" w:rsidRDefault="00572173" w:rsidP="00076903">
      <w:pPr>
        <w:numPr>
          <w:ilvl w:val="0"/>
          <w:numId w:val="2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сведения об обеспечении готовности эксплуатирующей организации 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локализации и ликвидации опасных повреждений и аварийных ситуаций.</w:t>
      </w:r>
    </w:p>
    <w:p w:rsidR="00572173" w:rsidRPr="008915A9" w:rsidRDefault="00572173" w:rsidP="00076903">
      <w:pPr>
        <w:numPr>
          <w:ilvl w:val="0"/>
          <w:numId w:val="2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перечисленное.</w:t>
      </w:r>
    </w:p>
    <w:p w:rsidR="00572173" w:rsidRPr="00572173" w:rsidRDefault="00A268CF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99.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содержит заключение МЧС России, прилагаемое к декларации безопасности гидротехнического сооружения?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8915A9" w:rsidRDefault="00572173" w:rsidP="00076903">
      <w:pPr>
        <w:numPr>
          <w:ilvl w:val="0"/>
          <w:numId w:val="2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 готовности эксплуатирующей организации к локализации </w:t>
      </w:r>
      <w:r w:rsidR="00D0359A"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ликвидации чрезвычайных ситуаций и защите населения и территорий</w:t>
      </w:r>
      <w:r w:rsid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аварии гидротехнического сооружения.</w:t>
      </w:r>
    </w:p>
    <w:p w:rsidR="00572173" w:rsidRPr="00572173" w:rsidRDefault="00572173" w:rsidP="00076903">
      <w:pPr>
        <w:numPr>
          <w:ilvl w:val="0"/>
          <w:numId w:val="2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гидротехническом сооружении, необходимые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Российского регистра гидротехнических сооружений.</w:t>
      </w:r>
    </w:p>
    <w:p w:rsidR="00572173" w:rsidRPr="00572173" w:rsidRDefault="00572173" w:rsidP="00076903">
      <w:pPr>
        <w:numPr>
          <w:ilvl w:val="0"/>
          <w:numId w:val="2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proofErr w:type="spellStart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преддекларационного</w:t>
      </w:r>
      <w:proofErr w:type="spellEnd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гидротехнического сооружения.</w:t>
      </w:r>
    </w:p>
    <w:p w:rsidR="00572173" w:rsidRPr="00572173" w:rsidRDefault="00572173" w:rsidP="00076903">
      <w:pPr>
        <w:numPr>
          <w:ilvl w:val="0"/>
          <w:numId w:val="2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оценку безопасности гидротехнического сооружения, включая определение возможных источников опасности.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 в орган надзора предоставляется декларация безопасности эксплуатируемого гидротехнического сооружения?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8915A9" w:rsidRDefault="00572173" w:rsidP="00076903">
      <w:pPr>
        <w:numPr>
          <w:ilvl w:val="0"/>
          <w:numId w:val="2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реже одного раза в 5 лет с даты ввода гидротехнического сооружения </w:t>
      </w:r>
      <w:r w:rsidR="00D0359A"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эксплуатацию.</w:t>
      </w:r>
    </w:p>
    <w:p w:rsidR="00572173" w:rsidRPr="00572173" w:rsidRDefault="00572173" w:rsidP="00076903">
      <w:pPr>
        <w:numPr>
          <w:ilvl w:val="0"/>
          <w:numId w:val="2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раза в 6 лет с даты ввода гидротехнического сооружения 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эксплуатацию.</w:t>
      </w:r>
    </w:p>
    <w:p w:rsidR="00572173" w:rsidRPr="00572173" w:rsidRDefault="00572173" w:rsidP="00076903">
      <w:pPr>
        <w:numPr>
          <w:ilvl w:val="0"/>
          <w:numId w:val="2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раза в 8 лет с даты ввода гидротехнического сооружения 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эксплуатацию.</w:t>
      </w:r>
    </w:p>
    <w:p w:rsidR="00572173" w:rsidRPr="00572173" w:rsidRDefault="00572173" w:rsidP="00076903">
      <w:pPr>
        <w:numPr>
          <w:ilvl w:val="0"/>
          <w:numId w:val="2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раза в 10 лет с даты ввода гидротехнического сооружения 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 в орган надзора представляется декларация безопасности проектируемых гидротехнических сооружений? </w:t>
      </w:r>
    </w:p>
    <w:p w:rsidR="00572173" w:rsidRPr="00572173" w:rsidRDefault="00572173" w:rsidP="00076903">
      <w:pPr>
        <w:numPr>
          <w:ilvl w:val="0"/>
          <w:numId w:val="2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совместно с декларацией строящегося гидротехнического сооружения.</w:t>
      </w:r>
    </w:p>
    <w:p w:rsidR="00572173" w:rsidRPr="008915A9" w:rsidRDefault="00572173" w:rsidP="00076903">
      <w:pPr>
        <w:numPr>
          <w:ilvl w:val="0"/>
          <w:numId w:val="2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Одновременно с проектной документацией на строительство гидротехнических сооружений в ее составе.</w:t>
      </w:r>
    </w:p>
    <w:p w:rsidR="00572173" w:rsidRPr="00572173" w:rsidRDefault="00572173" w:rsidP="00076903">
      <w:pPr>
        <w:numPr>
          <w:ilvl w:val="0"/>
          <w:numId w:val="2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не позднее 1 месяца после начала строительства гидротехнического сооружения.</w:t>
      </w:r>
    </w:p>
    <w:p w:rsidR="00572173" w:rsidRPr="00572173" w:rsidRDefault="00572173" w:rsidP="00076903">
      <w:pPr>
        <w:numPr>
          <w:ilvl w:val="0"/>
          <w:numId w:val="2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не позднее 4 месяцев до начала эксплуатации гидротехнического сооружения.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чем проводится государственная экспертиза проектной документации гидротехнических сооружений, в состав которой входит декларация безопасности гидротехнических сооружений?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8915A9" w:rsidRDefault="00572173" w:rsidP="00076903">
      <w:pPr>
        <w:numPr>
          <w:ilvl w:val="0"/>
          <w:numId w:val="2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 соответствии с законодательством Российской Федерации </w:t>
      </w:r>
      <w:r w:rsidR="00D0359A"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градостроительной деятельности.</w:t>
      </w:r>
    </w:p>
    <w:p w:rsidR="00572173" w:rsidRPr="00572173" w:rsidRDefault="00572173" w:rsidP="00076903">
      <w:pPr>
        <w:numPr>
          <w:ilvl w:val="0"/>
          <w:numId w:val="2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Федеральн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законом от 21 июля 1997 г. № 117-ФЗ                            «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гидротехнических сооружений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572173" w:rsidRDefault="00572173" w:rsidP="00076903">
      <w:pPr>
        <w:numPr>
          <w:ilvl w:val="0"/>
          <w:numId w:val="2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 порядком, установленным Правительством Российской Федерации.</w:t>
      </w:r>
    </w:p>
    <w:p w:rsidR="00572173" w:rsidRDefault="00572173" w:rsidP="00076903">
      <w:pPr>
        <w:numPr>
          <w:ilvl w:val="0"/>
          <w:numId w:val="2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требованиями Федерального агентства по строительству 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жилищно-коммунальному хозяйству.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участие принимает территориальный орган МЧС России в подготовке материалов для предъявления к утверждению декларации безопасности гидротехнических сооружений?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8915A9" w:rsidRDefault="00572173" w:rsidP="00076903">
      <w:pPr>
        <w:numPr>
          <w:ilvl w:val="0"/>
          <w:numId w:val="2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Дает заключение о готовности эксплуатирующей организации к локализации </w:t>
      </w:r>
      <w:r w:rsid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ликвидации чрезвычайных ситуаций и защите населения и территорий</w:t>
      </w:r>
      <w:r w:rsid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аварии гидротехнического сооружения.</w:t>
      </w:r>
    </w:p>
    <w:p w:rsidR="00572173" w:rsidRPr="00572173" w:rsidRDefault="00572173" w:rsidP="00076903">
      <w:pPr>
        <w:numPr>
          <w:ilvl w:val="0"/>
          <w:numId w:val="2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обследование гидротехнического сооружения перед утверждением декларации.</w:t>
      </w:r>
    </w:p>
    <w:p w:rsidR="00572173" w:rsidRPr="00572173" w:rsidRDefault="00572173" w:rsidP="00076903">
      <w:pPr>
        <w:numPr>
          <w:ilvl w:val="0"/>
          <w:numId w:val="2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заключение о соответствии состояния гидротехнического сооружения 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квалификации работников эксплуатирующей организации нормам и правилам.</w:t>
      </w:r>
    </w:p>
    <w:p w:rsidR="00572173" w:rsidRPr="00572173" w:rsidRDefault="00572173" w:rsidP="00076903">
      <w:pPr>
        <w:numPr>
          <w:ilvl w:val="0"/>
          <w:numId w:val="2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проверку организации работы служб промышленной безопасности, противоаварийных сил и аварийно-спасательной службы.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федеральный орган исполнительной власти уполномочен предоставлять услугу по утверждению декларации безопасности гидротехнического сооружения?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8915A9" w:rsidRDefault="00572173" w:rsidP="00076903">
      <w:pPr>
        <w:numPr>
          <w:ilvl w:val="0"/>
          <w:numId w:val="2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Федеральная служба по экологическому, технологическому и атомному надзору</w:t>
      </w:r>
      <w:r w:rsid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ее территориальные органы.</w:t>
      </w:r>
    </w:p>
    <w:p w:rsidR="00572173" w:rsidRPr="00572173" w:rsidRDefault="00572173" w:rsidP="00076903">
      <w:pPr>
        <w:numPr>
          <w:ilvl w:val="0"/>
          <w:numId w:val="2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природопользования.</w:t>
      </w:r>
    </w:p>
    <w:p w:rsidR="00572173" w:rsidRPr="00572173" w:rsidRDefault="00572173" w:rsidP="00076903">
      <w:pPr>
        <w:numPr>
          <w:ilvl w:val="0"/>
          <w:numId w:val="2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картографии.</w:t>
      </w:r>
    </w:p>
    <w:p w:rsidR="00572173" w:rsidRPr="00572173" w:rsidRDefault="00572173" w:rsidP="00076903">
      <w:pPr>
        <w:numPr>
          <w:ilvl w:val="0"/>
          <w:numId w:val="2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техническому регулированию и метрологии.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t>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из перечисленных случаев заявителю может быть отказано </w:t>
      </w:r>
      <w:r w:rsidR="00D03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утверждении декларации безопасности 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дротехнического сооружения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1A51D7" w:rsidP="00076903">
      <w:pPr>
        <w:numPr>
          <w:ilvl w:val="0"/>
          <w:numId w:val="2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 если ГТС 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опасный уровень безопасности, который наступает вследствие развивающихся процессов снижения прочности и устойчивости элементов ГТС и их оснований.</w:t>
      </w:r>
    </w:p>
    <w:p w:rsidR="00572173" w:rsidRPr="00572173" w:rsidRDefault="00572173" w:rsidP="00076903">
      <w:pPr>
        <w:numPr>
          <w:ilvl w:val="0"/>
          <w:numId w:val="2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превышении предельно допустимых значений критериев безопасности, характеризующих переход от частично неработоспособного к неработоспособному состоянию сооружений и оснований.</w:t>
      </w:r>
    </w:p>
    <w:p w:rsidR="00572173" w:rsidRPr="008915A9" w:rsidRDefault="00572173" w:rsidP="00076903">
      <w:pPr>
        <w:numPr>
          <w:ilvl w:val="0"/>
          <w:numId w:val="2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любом из перечисленных случаев.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федеральный орган исполнительной власти уполномочен предоставлять услугу по выдаче разрешения на эксплуатацию гидротехнических сооружений?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8915A9" w:rsidRDefault="00572173" w:rsidP="00076903">
      <w:pPr>
        <w:numPr>
          <w:ilvl w:val="0"/>
          <w:numId w:val="2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Федеральная служба по экологическому, техн</w:t>
      </w:r>
      <w:r w:rsid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ологическому и атомному надзору               </w:t>
      </w:r>
      <w:r w:rsidRPr="00891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ее территориальные органы.</w:t>
      </w:r>
    </w:p>
    <w:p w:rsidR="00572173" w:rsidRPr="00572173" w:rsidRDefault="00572173" w:rsidP="00076903">
      <w:pPr>
        <w:numPr>
          <w:ilvl w:val="0"/>
          <w:numId w:val="2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природопользования.</w:t>
      </w:r>
    </w:p>
    <w:p w:rsidR="00572173" w:rsidRPr="00572173" w:rsidRDefault="00572173" w:rsidP="00076903">
      <w:pPr>
        <w:numPr>
          <w:ilvl w:val="0"/>
          <w:numId w:val="2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картографии.</w:t>
      </w:r>
    </w:p>
    <w:p w:rsidR="00572173" w:rsidRDefault="00572173" w:rsidP="00076903">
      <w:pPr>
        <w:numPr>
          <w:ilvl w:val="0"/>
          <w:numId w:val="2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техническому регулированию и метрологии.</w:t>
      </w:r>
    </w:p>
    <w:p w:rsidR="00001624" w:rsidRPr="00572173" w:rsidRDefault="00001624" w:rsidP="000016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выдачи разрешения на эксплуатацию гидротехнического сооружения установлен Административным регламентом</w:t>
      </w:r>
      <w:r w:rsidR="00293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3561" w:rsidRPr="002935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Ростехнадзора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001624" w:rsidRDefault="00572173" w:rsidP="00076903">
      <w:pPr>
        <w:numPr>
          <w:ilvl w:val="0"/>
          <w:numId w:val="2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предоставления государственной услуги по выдаче разрешений на эксплуатацию ГТС не должен превышать 30 календарных дней с даты регистрации заявления.</w:t>
      </w:r>
    </w:p>
    <w:p w:rsidR="00572173" w:rsidRPr="00572173" w:rsidRDefault="00572173" w:rsidP="00076903">
      <w:pPr>
        <w:numPr>
          <w:ilvl w:val="0"/>
          <w:numId w:val="2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по выдаче разрешений на эксплуатацию ГТС не должен превышать 30 рабочих дней с даты регистрации заявления.</w:t>
      </w:r>
    </w:p>
    <w:p w:rsidR="00572173" w:rsidRPr="00572173" w:rsidRDefault="00572173" w:rsidP="00076903">
      <w:pPr>
        <w:numPr>
          <w:ilvl w:val="0"/>
          <w:numId w:val="2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по выдаче разрешений на эксплуатацию ГТС не должен превышать 10 календарных дней с даты регистрации заявления.</w:t>
      </w:r>
    </w:p>
    <w:p w:rsidR="00572173" w:rsidRPr="00572173" w:rsidRDefault="00572173" w:rsidP="00076903">
      <w:pPr>
        <w:numPr>
          <w:ilvl w:val="0"/>
          <w:numId w:val="2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по выдаче разрешений на эксплуатацию ГТС не должен превышать 10 рабочих дней с даты регистрации заявления.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каких документов для выдачи разрешения на эксплуатацию гидротехнического сооружения не вправе требовать Ростехнадзор и его территориальные органы от заявителя?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 договора обязательного страхования гражданской ответственности за причинение вреда потерпевшим в результате аварии на ГТС, заверенная 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572173" w:rsidRPr="00572173" w:rsidRDefault="00572173" w:rsidP="00076903">
      <w:pPr>
        <w:numPr>
          <w:ilvl w:val="0"/>
          <w:numId w:val="2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платежного поручения с отметкой банка о его исполнении.</w:t>
      </w:r>
    </w:p>
    <w:p w:rsidR="00572173" w:rsidRPr="00572173" w:rsidRDefault="00572173" w:rsidP="00076903">
      <w:pPr>
        <w:numPr>
          <w:ilvl w:val="0"/>
          <w:numId w:val="2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 подтверждающие наличие утвержденной в установленном порядке декларации безопасности ГТС и о внесении ГТС в Российский регистр ГТС.</w:t>
      </w:r>
    </w:p>
    <w:p w:rsidR="00572173" w:rsidRPr="00001624" w:rsidRDefault="00572173" w:rsidP="00076903">
      <w:pPr>
        <w:numPr>
          <w:ilvl w:val="0"/>
          <w:numId w:val="2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которые находятся в распоряжении органов, предоставляющих муниципальные услуги.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 из перечисленных случаев заявителю может быть отказано в выдаче разрешения?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прекращении действия декларации безопасности ГТС и (или) договора обязательного страхования гражданской ответственности за причинение вреда потерпевшим в результате аварии на ГТС.</w:t>
      </w:r>
    </w:p>
    <w:p w:rsidR="00572173" w:rsidRPr="00572173" w:rsidRDefault="00572173" w:rsidP="00076903">
      <w:pPr>
        <w:numPr>
          <w:ilvl w:val="0"/>
          <w:numId w:val="2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несоответствии размера и (или) назначения уплаченной государственной пошлины, установленной Налоговым кодексом Российской Федерации.</w:t>
      </w:r>
    </w:p>
    <w:p w:rsidR="00572173" w:rsidRPr="00572173" w:rsidRDefault="00572173" w:rsidP="00076903">
      <w:pPr>
        <w:numPr>
          <w:ilvl w:val="0"/>
          <w:numId w:val="2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представлении заявителем неполного комплекта документов.</w:t>
      </w:r>
    </w:p>
    <w:p w:rsidR="00572173" w:rsidRPr="00001624" w:rsidRDefault="00572173" w:rsidP="00076903">
      <w:pPr>
        <w:numPr>
          <w:ilvl w:val="0"/>
          <w:numId w:val="2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любом из перечисленных случаев.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действия разрешения на эксплуатацию гидротехнических сооружений устанавливается Ростехнадзором (его территориальными органами)?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соответствовать сроку действия декларации безопасности данного гидротехнического сооружения, но не более 8 лет.</w:t>
      </w:r>
    </w:p>
    <w:p w:rsidR="00572173" w:rsidRPr="00572173" w:rsidRDefault="00572173" w:rsidP="00076903">
      <w:pPr>
        <w:numPr>
          <w:ilvl w:val="0"/>
          <w:numId w:val="2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соответствовать сроку действия декларации безопасности данного гидротехнического сооружения, но не более 7 лет.</w:t>
      </w:r>
    </w:p>
    <w:p w:rsidR="00572173" w:rsidRPr="00572173" w:rsidRDefault="00572173" w:rsidP="00076903">
      <w:pPr>
        <w:numPr>
          <w:ilvl w:val="0"/>
          <w:numId w:val="2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соответствовать сроку действия декларации безопасности данного гидротехнического сооружения, но не более 6 лет.</w:t>
      </w:r>
    </w:p>
    <w:p w:rsidR="00FF03B6" w:rsidRPr="00001624" w:rsidRDefault="00572173" w:rsidP="00BE4E5C">
      <w:pPr>
        <w:pStyle w:val="a7"/>
        <w:numPr>
          <w:ilvl w:val="0"/>
          <w:numId w:val="239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соответствовать сроку действия декларации безопасности данного</w:t>
      </w:r>
      <w:r w:rsidR="00BE4E5C"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гидротехнического сооружения.</w:t>
      </w:r>
    </w:p>
    <w:p w:rsidR="00572173" w:rsidRPr="00572173" w:rsidRDefault="00FF03B6" w:rsidP="00FF0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какой федеральный орган исполнительной власти возложено формирование и ведение Российского регистра гидротехнических сооружений? </w:t>
      </w:r>
    </w:p>
    <w:p w:rsidR="00572173" w:rsidRPr="00572173" w:rsidRDefault="00572173" w:rsidP="00076903">
      <w:pPr>
        <w:numPr>
          <w:ilvl w:val="0"/>
          <w:numId w:val="2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Федеральную службу по экологическому, технологическому и атомному надзору.</w:t>
      </w:r>
    </w:p>
    <w:p w:rsidR="00572173" w:rsidRPr="00572173" w:rsidRDefault="00572173" w:rsidP="00076903">
      <w:pPr>
        <w:numPr>
          <w:ilvl w:val="0"/>
          <w:numId w:val="2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Федеральную службу по надзору в сфере транспорта.</w:t>
      </w:r>
    </w:p>
    <w:p w:rsidR="00572173" w:rsidRPr="00572173" w:rsidRDefault="00572173" w:rsidP="00076903">
      <w:pPr>
        <w:numPr>
          <w:ilvl w:val="0"/>
          <w:numId w:val="2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Федеральную службу по надзору в сфере природопользования.</w:t>
      </w:r>
    </w:p>
    <w:p w:rsidR="00572173" w:rsidRPr="00001624" w:rsidRDefault="00572173" w:rsidP="00076903">
      <w:pPr>
        <w:numPr>
          <w:ilvl w:val="0"/>
          <w:numId w:val="2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Федеральное агентство водных ресурсов.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какого документа вновь построенное гидротехническое сооружение вносится в Российский регистр гидротехнических сооружений?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001624" w:rsidRDefault="00572173" w:rsidP="00076903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декларации безопасности гидротехнического сооружения после утверждения органом надзора.</w:t>
      </w:r>
    </w:p>
    <w:p w:rsidR="00572173" w:rsidRPr="00572173" w:rsidRDefault="00572173" w:rsidP="00076903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государственной экспертизы декларации безопасности гидротехнического сооружения.</w:t>
      </w:r>
    </w:p>
    <w:p w:rsidR="00572173" w:rsidRPr="00572173" w:rsidRDefault="00572173" w:rsidP="00076903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собственников гидротехнического сооружения или эксплуатирующей организации.</w:t>
      </w:r>
    </w:p>
    <w:p w:rsidR="00572173" w:rsidRPr="00572173" w:rsidRDefault="00572173" w:rsidP="00076903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МЧС России о готовности объекта к локализации 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ликвидации возможной аварии, достаточности мер по защите населения 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территории.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стаж работы по специальности и (или) опыт подготовки проектной документации, выполнения научных исследований и инженерных изысканий по соответствующему направлению деятельности, проведения экспертизы проектной документации в области строительства и эксплуатации ГТС должны иметь специалисты, включаемые в состав экспертных комиссий по проведению государственной экспертизы деклараций безопасности гидротехнических сооружений I и II классов объектов гидроэнергетики, поднадзорных </w:t>
      </w:r>
      <w:proofErr w:type="spellStart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Ростехнадзору</w:t>
      </w:r>
      <w:proofErr w:type="spellEnd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 3 лет.</w:t>
      </w:r>
    </w:p>
    <w:p w:rsidR="00572173" w:rsidRPr="00572173" w:rsidRDefault="00572173" w:rsidP="00076903">
      <w:pPr>
        <w:numPr>
          <w:ilvl w:val="0"/>
          <w:numId w:val="2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 8 лет.</w:t>
      </w:r>
    </w:p>
    <w:p w:rsidR="00572173" w:rsidRPr="00572173" w:rsidRDefault="00572173" w:rsidP="00076903">
      <w:pPr>
        <w:numPr>
          <w:ilvl w:val="0"/>
          <w:numId w:val="2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5 лет.</w:t>
      </w:r>
    </w:p>
    <w:p w:rsidR="00572173" w:rsidRPr="00001624" w:rsidRDefault="00572173" w:rsidP="00076903">
      <w:pPr>
        <w:numPr>
          <w:ilvl w:val="0"/>
          <w:numId w:val="2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10 лет.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должен храниться разработанный паспорт безопасности опасного объекта?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экземпляр паспорта хранится на самом объекте, второй экземпляр 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территориальном органе Ростехнадзора.</w:t>
      </w:r>
    </w:p>
    <w:p w:rsidR="00572173" w:rsidRPr="00001624" w:rsidRDefault="00572173" w:rsidP="00076903">
      <w:pPr>
        <w:numPr>
          <w:ilvl w:val="0"/>
          <w:numId w:val="2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Первый экземпляр паспорта хранится на </w:t>
      </w:r>
      <w:r w:rsid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самом объекте, второй экземпляр                        </w:t>
      </w: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Главном управлении МЧС России по субъекту Р</w:t>
      </w:r>
      <w:r w:rsidR="00725E02"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оссийской </w:t>
      </w: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725E02"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едерации</w:t>
      </w: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месту расположения объекта).</w:t>
      </w:r>
    </w:p>
    <w:p w:rsidR="00572173" w:rsidRPr="00572173" w:rsidRDefault="00572173" w:rsidP="00076903">
      <w:pPr>
        <w:numPr>
          <w:ilvl w:val="0"/>
          <w:numId w:val="2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  паспорта хранится в территориальном органе Ростехнадзора, второй экземпляр в Главном управлении МЧС России по субъекту Р</w:t>
      </w:r>
      <w:r w:rsidR="0072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25E0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месту расположения объекта).</w:t>
      </w:r>
    </w:p>
    <w:p w:rsidR="00572173" w:rsidRPr="00572173" w:rsidRDefault="00572173" w:rsidP="00076903">
      <w:pPr>
        <w:numPr>
          <w:ilvl w:val="0"/>
          <w:numId w:val="2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паспорта хранится в территориальном органе Ростехнадзора.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из перечисленного должно быть определено при принятии решения </w:t>
      </w:r>
      <w:r w:rsidR="00D03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ликвидации или консервации гидротехнического сооружения объекта энергетики?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перечень мероприятий по консервации или ликвидации ГТС.</w:t>
      </w:r>
    </w:p>
    <w:p w:rsidR="00572173" w:rsidRPr="00572173" w:rsidRDefault="00572173" w:rsidP="00076903">
      <w:pPr>
        <w:numPr>
          <w:ilvl w:val="0"/>
          <w:numId w:val="2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сроки проведения мероприятий по консервации или ликвидации ГТС.</w:t>
      </w:r>
    </w:p>
    <w:p w:rsidR="00572173" w:rsidRPr="00572173" w:rsidRDefault="00572173" w:rsidP="00076903">
      <w:pPr>
        <w:numPr>
          <w:ilvl w:val="0"/>
          <w:numId w:val="2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оценка и прогноз возможных изменений погодных и техногенных условий территории ГТС после проведения ликвидации или консервации.</w:t>
      </w:r>
    </w:p>
    <w:p w:rsidR="00572173" w:rsidRPr="00572173" w:rsidRDefault="00572173" w:rsidP="00076903">
      <w:pPr>
        <w:numPr>
          <w:ilvl w:val="0"/>
          <w:numId w:val="2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предложения органов государственной власти, органов местного самоуправления, на территории которого находится ГТС, о необходимости его консервации или ликвидации.</w:t>
      </w:r>
    </w:p>
    <w:p w:rsidR="00572173" w:rsidRPr="00001624" w:rsidRDefault="00572173" w:rsidP="00076903">
      <w:pPr>
        <w:numPr>
          <w:ilvl w:val="0"/>
          <w:numId w:val="2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перечисленное,  а также лица, ответственные за обеспечение безопасности гидротехнического сооружения при его консервации и (или) ликвидации (должностное лицо или организация).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составляет срок общественного обсуждения решения о консервации или ликвидации гидротехнического сооружен</w:t>
      </w:r>
      <w:r w:rsidR="00D03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(после размещения информации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общероссийских и (или) региональных государственных печатных изданиях и сети Интернет)? 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дней.</w:t>
      </w:r>
    </w:p>
    <w:p w:rsidR="00572173" w:rsidRPr="00001624" w:rsidRDefault="00572173" w:rsidP="00076903">
      <w:pPr>
        <w:numPr>
          <w:ilvl w:val="0"/>
          <w:numId w:val="2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дней.</w:t>
      </w:r>
    </w:p>
    <w:p w:rsidR="00572173" w:rsidRPr="00572173" w:rsidRDefault="00572173" w:rsidP="00076903">
      <w:pPr>
        <w:numPr>
          <w:ilvl w:val="0"/>
          <w:numId w:val="2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60 дней.</w:t>
      </w:r>
    </w:p>
    <w:p w:rsidR="00572173" w:rsidRPr="00572173" w:rsidRDefault="00572173" w:rsidP="00076903">
      <w:pPr>
        <w:numPr>
          <w:ilvl w:val="0"/>
          <w:numId w:val="2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90 дней.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26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документом определяется порядок мероприятий по консервации гидротехнического сооружения?  </w:t>
      </w:r>
    </w:p>
    <w:p w:rsidR="00572173" w:rsidRPr="00572173" w:rsidRDefault="00572173" w:rsidP="00076903">
      <w:pPr>
        <w:numPr>
          <w:ilvl w:val="0"/>
          <w:numId w:val="2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 выводе в консервацию.</w:t>
      </w:r>
    </w:p>
    <w:p w:rsidR="00572173" w:rsidRPr="00572173" w:rsidRDefault="00572173" w:rsidP="00076903">
      <w:pPr>
        <w:numPr>
          <w:ilvl w:val="0"/>
          <w:numId w:val="2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оценки экономической целесообразности консервации объекта.</w:t>
      </w:r>
    </w:p>
    <w:p w:rsidR="00572173" w:rsidRPr="00572173" w:rsidRDefault="00572173" w:rsidP="00076903">
      <w:pPr>
        <w:numPr>
          <w:ilvl w:val="0"/>
          <w:numId w:val="2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 безопасности.</w:t>
      </w:r>
    </w:p>
    <w:p w:rsidR="00572173" w:rsidRPr="00572173" w:rsidRDefault="00572173" w:rsidP="00076903">
      <w:pPr>
        <w:numPr>
          <w:ilvl w:val="0"/>
          <w:numId w:val="2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Паспортом безопасности.</w:t>
      </w:r>
    </w:p>
    <w:p w:rsidR="00572173" w:rsidRPr="00001624" w:rsidRDefault="00572173" w:rsidP="00076903">
      <w:pPr>
        <w:numPr>
          <w:ilvl w:val="0"/>
          <w:numId w:val="2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Декларацией безопасности.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осуществляются мероприятия по ликвидации гидротехнического сооружения?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порядке, определенном декларацией безопасности гидротехнического сооружения,  утвержденной федеральными органами исполнительной власти, уполномоченными на осуществление федерального государственного надзора </w:t>
      </w:r>
      <w:r w:rsidR="00D03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безопасности гидротехнических сооружений в соответствии с их компетенцией.</w:t>
      </w:r>
    </w:p>
    <w:p w:rsidR="00572173" w:rsidRPr="00572173" w:rsidRDefault="00572173" w:rsidP="00076903">
      <w:pPr>
        <w:numPr>
          <w:ilvl w:val="0"/>
          <w:numId w:val="2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порядке, определенном соответствующим разделом паспорта безопасности опасного производственного объекта.</w:t>
      </w:r>
    </w:p>
    <w:p w:rsidR="00572173" w:rsidRPr="00001624" w:rsidRDefault="00572173" w:rsidP="00076903">
      <w:pPr>
        <w:numPr>
          <w:ilvl w:val="0"/>
          <w:numId w:val="2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порядке, определенном соответствующим разделом проектной документации, прошедшей государственную экспертизу в соответствии</w:t>
      </w:r>
      <w:r w:rsid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16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градостроительной деятельности.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предоставляется информация о гидротехнических сооружениях из Российского регистра гидротехнических сооружений?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Минприроды России.</w:t>
      </w:r>
    </w:p>
    <w:p w:rsidR="00572173" w:rsidRPr="00572173" w:rsidRDefault="00572173" w:rsidP="00076903">
      <w:pPr>
        <w:numPr>
          <w:ilvl w:val="0"/>
          <w:numId w:val="2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Росприроднадзором</w:t>
      </w:r>
      <w:proofErr w:type="spellEnd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572173" w:rsidRDefault="00572173" w:rsidP="00076903">
      <w:pPr>
        <w:numPr>
          <w:ilvl w:val="0"/>
          <w:numId w:val="2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России.</w:t>
      </w:r>
    </w:p>
    <w:p w:rsidR="00572173" w:rsidRPr="00B47F37" w:rsidRDefault="00572173" w:rsidP="00076903">
      <w:pPr>
        <w:numPr>
          <w:ilvl w:val="0"/>
          <w:numId w:val="2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Ростехнадзором.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чего должностными лицами Ростехнадзора осуществляется предоставление выписки из  Российского регистра гидротехнических сооружений? 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B47F37" w:rsidRDefault="00572173" w:rsidP="00076903">
      <w:pPr>
        <w:numPr>
          <w:ilvl w:val="0"/>
          <w:numId w:val="2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заявления собственника ГТС (комплекса ГТС) или эксплуатирующей организации.</w:t>
      </w:r>
    </w:p>
    <w:p w:rsidR="00572173" w:rsidRPr="00572173" w:rsidRDefault="00572173" w:rsidP="00076903">
      <w:pPr>
        <w:numPr>
          <w:ilvl w:val="0"/>
          <w:numId w:val="2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юридического лица.</w:t>
      </w:r>
    </w:p>
    <w:p w:rsidR="00572173" w:rsidRPr="00572173" w:rsidRDefault="00572173" w:rsidP="00076903">
      <w:pPr>
        <w:numPr>
          <w:ilvl w:val="0"/>
          <w:numId w:val="2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юридического лица или физического лица.</w:t>
      </w:r>
    </w:p>
    <w:p w:rsidR="00572173" w:rsidRPr="00572173" w:rsidRDefault="00572173" w:rsidP="00076903">
      <w:pPr>
        <w:numPr>
          <w:ilvl w:val="0"/>
          <w:numId w:val="2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природных ресурсов и экологии Российской Федерации.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какой протяженности линейного сооружения в сведениях о ГТС для формирования и ведения Российского регистра гидротехнических сооружений указываются координаты второй вспомогательной точки?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B47F37" w:rsidRDefault="00572173" w:rsidP="00076903">
      <w:pPr>
        <w:numPr>
          <w:ilvl w:val="0"/>
          <w:numId w:val="2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 м.</w:t>
      </w:r>
    </w:p>
    <w:p w:rsidR="00572173" w:rsidRPr="00572173" w:rsidRDefault="00572173" w:rsidP="00076903">
      <w:pPr>
        <w:numPr>
          <w:ilvl w:val="0"/>
          <w:numId w:val="2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200 м.</w:t>
      </w:r>
    </w:p>
    <w:p w:rsidR="00572173" w:rsidRPr="00572173" w:rsidRDefault="00572173" w:rsidP="00076903">
      <w:pPr>
        <w:numPr>
          <w:ilvl w:val="0"/>
          <w:numId w:val="2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м.</w:t>
      </w:r>
    </w:p>
    <w:p w:rsidR="00572173" w:rsidRPr="00AF4D7D" w:rsidRDefault="00572173" w:rsidP="00AF4D7D">
      <w:pPr>
        <w:numPr>
          <w:ilvl w:val="0"/>
          <w:numId w:val="2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протяженности указываются координаты только одной точки - середины сооружения.</w:t>
      </w:r>
      <w:r w:rsidRPr="00AF4D7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Текст помощи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общие требования безопасности необходимо учитывать при обеспечении безопасности гидротехнических сооружений?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обеспечение допустимого уровня риска аварий гидротехнических сооружений.</w:t>
      </w:r>
    </w:p>
    <w:p w:rsidR="00572173" w:rsidRPr="00572173" w:rsidRDefault="00572173" w:rsidP="00076903">
      <w:pPr>
        <w:numPr>
          <w:ilvl w:val="0"/>
          <w:numId w:val="2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осуществление федерального государственного надзора в области безопасности гидротехнических сооружений.</w:t>
      </w:r>
    </w:p>
    <w:p w:rsidR="00572173" w:rsidRPr="00572173" w:rsidRDefault="00572173" w:rsidP="00076903">
      <w:pPr>
        <w:numPr>
          <w:ilvl w:val="0"/>
          <w:numId w:val="2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представление деклараций безопасности гидротехнических сооружений.</w:t>
      </w:r>
    </w:p>
    <w:p w:rsidR="00572173" w:rsidRPr="00B47F37" w:rsidRDefault="00572173" w:rsidP="00076903">
      <w:pPr>
        <w:numPr>
          <w:ilvl w:val="0"/>
          <w:numId w:val="2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перечисленные требования.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истечении какого срока эксплуатации все напорные гидротехнические сооружения независимо от их состояния должны периодически подвергаться многофакторному исследованию с оценкой их прочности, устойчивости </w:t>
      </w:r>
      <w:r w:rsidR="00B0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эксплуатационной надежности?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 лет.</w:t>
      </w:r>
    </w:p>
    <w:p w:rsidR="00572173" w:rsidRPr="00572173" w:rsidRDefault="00572173" w:rsidP="00076903">
      <w:pPr>
        <w:numPr>
          <w:ilvl w:val="0"/>
          <w:numId w:val="2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лет.</w:t>
      </w:r>
    </w:p>
    <w:p w:rsidR="00572173" w:rsidRPr="00572173" w:rsidRDefault="00572173" w:rsidP="00076903">
      <w:pPr>
        <w:numPr>
          <w:ilvl w:val="0"/>
          <w:numId w:val="2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20 лет.</w:t>
      </w:r>
    </w:p>
    <w:p w:rsidR="00572173" w:rsidRPr="00B47F37" w:rsidRDefault="00572173" w:rsidP="00076903">
      <w:pPr>
        <w:numPr>
          <w:ilvl w:val="0"/>
          <w:numId w:val="2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25 лет.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участки бетонных гидротехнических сооружений не подвергаются первоочередной проверке прочности бетона?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B47F37" w:rsidRDefault="00572173" w:rsidP="00076903">
      <w:pPr>
        <w:numPr>
          <w:ilvl w:val="0"/>
          <w:numId w:val="2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Подверженные воздействию статических нагрузок.</w:t>
      </w:r>
    </w:p>
    <w:p w:rsidR="00572173" w:rsidRPr="00572173" w:rsidRDefault="00572173" w:rsidP="00076903">
      <w:pPr>
        <w:numPr>
          <w:ilvl w:val="0"/>
          <w:numId w:val="2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Подверженные воздействию фильтрующейся воды.</w:t>
      </w:r>
    </w:p>
    <w:p w:rsidR="00572173" w:rsidRPr="00572173" w:rsidRDefault="00572173" w:rsidP="00076903">
      <w:pPr>
        <w:numPr>
          <w:ilvl w:val="0"/>
          <w:numId w:val="2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Подверженные регулярному </w:t>
      </w:r>
      <w:proofErr w:type="spellStart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промораживанию</w:t>
      </w:r>
      <w:proofErr w:type="spellEnd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расположенных в зонах переменного уровня.</w:t>
      </w:r>
    </w:p>
    <w:p w:rsidR="00572173" w:rsidRPr="00572173" w:rsidRDefault="00572173" w:rsidP="00076903">
      <w:pPr>
        <w:numPr>
          <w:ilvl w:val="0"/>
          <w:numId w:val="2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Подверженные воздействию минеральных масел.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какой периодичностью в течение эксплуатации крупнообломочный материал упорных призм, подвергающийся сезонному замораживанию и оттаиванию, должен испытываться на механическую и сдвиговую прочность? </w:t>
      </w:r>
    </w:p>
    <w:p w:rsidR="00572173" w:rsidRPr="00572173" w:rsidRDefault="00572173" w:rsidP="00076903">
      <w:pPr>
        <w:numPr>
          <w:ilvl w:val="0"/>
          <w:numId w:val="2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каждые 2-3 года.</w:t>
      </w:r>
    </w:p>
    <w:p w:rsidR="00572173" w:rsidRPr="00572173" w:rsidRDefault="00572173" w:rsidP="00076903">
      <w:pPr>
        <w:numPr>
          <w:ilvl w:val="0"/>
          <w:numId w:val="2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каждые 5-7 лет.</w:t>
      </w:r>
    </w:p>
    <w:p w:rsidR="00572173" w:rsidRPr="00572173" w:rsidRDefault="00572173" w:rsidP="00076903">
      <w:pPr>
        <w:numPr>
          <w:ilvl w:val="0"/>
          <w:numId w:val="2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каждые 8-10 лет.</w:t>
      </w:r>
    </w:p>
    <w:p w:rsidR="00572173" w:rsidRPr="00B47F37" w:rsidRDefault="00572173" w:rsidP="00076903">
      <w:pPr>
        <w:numPr>
          <w:ilvl w:val="0"/>
          <w:numId w:val="2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каждые 10-15 лет.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мероприятий необходимо обеспечивать при эксплуатации подземных зданий гидроэлектростанций?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постоянную рабочую готовность насосов откачки воды, поступающей </w:t>
      </w:r>
      <w:r w:rsidR="00B0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фильтрации.</w:t>
      </w:r>
    </w:p>
    <w:p w:rsidR="00572173" w:rsidRPr="00572173" w:rsidRDefault="00572173" w:rsidP="00076903">
      <w:pPr>
        <w:numPr>
          <w:ilvl w:val="0"/>
          <w:numId w:val="2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исправность вентиляционных установок.</w:t>
      </w:r>
    </w:p>
    <w:p w:rsidR="00572173" w:rsidRPr="00572173" w:rsidRDefault="00572173" w:rsidP="00076903">
      <w:pPr>
        <w:numPr>
          <w:ilvl w:val="0"/>
          <w:numId w:val="2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исправность аварийного освещения и запасных выходов.</w:t>
      </w:r>
    </w:p>
    <w:p w:rsidR="00572173" w:rsidRPr="00B47F37" w:rsidRDefault="00572173" w:rsidP="00076903">
      <w:pPr>
        <w:numPr>
          <w:ilvl w:val="0"/>
          <w:numId w:val="2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перечисленные мероприятия.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случае допускается превышение нормального подпорного уровня верхних бьефов гидроузлов?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B47F37" w:rsidRDefault="00572173" w:rsidP="00076903">
      <w:pPr>
        <w:numPr>
          <w:ilvl w:val="0"/>
          <w:numId w:val="2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пропуске высоких половодий (паводков) и полностью открытых затворах всех водосбросных и водопропускных отверстий и при обязательном использовании всех гидротурбин.</w:t>
      </w:r>
    </w:p>
    <w:p w:rsidR="00572173" w:rsidRPr="00572173" w:rsidRDefault="00572173" w:rsidP="00076903">
      <w:pPr>
        <w:numPr>
          <w:ilvl w:val="0"/>
          <w:numId w:val="2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остановке гидротурбин в период их технического обслуживания.</w:t>
      </w:r>
    </w:p>
    <w:p w:rsidR="00572173" w:rsidRPr="00572173" w:rsidRDefault="00572173" w:rsidP="00076903">
      <w:pPr>
        <w:numPr>
          <w:ilvl w:val="0"/>
          <w:numId w:val="2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ремонтных работ на затворах водосбросных и водопропускных отверстий.</w:t>
      </w:r>
    </w:p>
    <w:p w:rsidR="00572173" w:rsidRPr="00572173" w:rsidRDefault="00572173" w:rsidP="00076903">
      <w:pPr>
        <w:numPr>
          <w:ilvl w:val="0"/>
          <w:numId w:val="2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затопления нижележащей территории.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меры безопасности должны быть приняты при останове гидроагрегатов </w:t>
      </w:r>
      <w:r w:rsidR="00C03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морозный период? 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Исключена повышенная вибрация оболочки.</w:t>
      </w:r>
    </w:p>
    <w:p w:rsidR="00572173" w:rsidRPr="00572173" w:rsidRDefault="00572173" w:rsidP="00076903">
      <w:pPr>
        <w:numPr>
          <w:ilvl w:val="0"/>
          <w:numId w:val="2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 защита от коррозии и абразивного износа.</w:t>
      </w:r>
    </w:p>
    <w:p w:rsidR="00572173" w:rsidRPr="00572173" w:rsidRDefault="00572173" w:rsidP="00076903">
      <w:pPr>
        <w:numPr>
          <w:ilvl w:val="0"/>
          <w:numId w:val="2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 постоянная готовность к действию автоматических защитных устройств.</w:t>
      </w:r>
    </w:p>
    <w:p w:rsidR="00572173" w:rsidRPr="00B47F37" w:rsidRDefault="00572173" w:rsidP="00076903">
      <w:pPr>
        <w:numPr>
          <w:ilvl w:val="0"/>
          <w:numId w:val="2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Приняты меры к предотвращению опасного для эксплуатации образования льда на внутренних стенках водоводов.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 должна проводиться проверка состояния аэрационных устройств напорных водоводов?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год.</w:t>
      </w:r>
    </w:p>
    <w:p w:rsidR="00572173" w:rsidRPr="00572173" w:rsidRDefault="00572173" w:rsidP="00076903">
      <w:pPr>
        <w:numPr>
          <w:ilvl w:val="0"/>
          <w:numId w:val="2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три года.</w:t>
      </w:r>
    </w:p>
    <w:p w:rsidR="00572173" w:rsidRPr="00572173" w:rsidRDefault="00572173" w:rsidP="00076903">
      <w:pPr>
        <w:numPr>
          <w:ilvl w:val="0"/>
          <w:numId w:val="2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четыре года.</w:t>
      </w:r>
    </w:p>
    <w:p w:rsidR="00572173" w:rsidRPr="00B47F37" w:rsidRDefault="00572173" w:rsidP="00076903">
      <w:pPr>
        <w:numPr>
          <w:ilvl w:val="0"/>
          <w:numId w:val="2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сроки, указанные в местной инструкции.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 включается в местную инструкцию по эксплуатации гидроузла?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по надзору за территорией и состоянием сооружений в определенных проектом охранных зонах гидроузла в верхнем и нижнем бьефах.</w:t>
      </w:r>
    </w:p>
    <w:p w:rsidR="00572173" w:rsidRPr="00B47F37" w:rsidRDefault="00572173" w:rsidP="00076903">
      <w:pPr>
        <w:numPr>
          <w:ilvl w:val="0"/>
          <w:numId w:val="2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Должностные и квалификационные инструкции специалистов и работников рабочих профессий.</w:t>
      </w:r>
    </w:p>
    <w:p w:rsidR="00572173" w:rsidRPr="00572173" w:rsidRDefault="00572173" w:rsidP="00076903">
      <w:pPr>
        <w:numPr>
          <w:ilvl w:val="0"/>
          <w:numId w:val="2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при возникновении на гидротехнических сооружениях аварийных и чрезвычайных ситуаций.</w:t>
      </w:r>
    </w:p>
    <w:p w:rsidR="00572173" w:rsidRDefault="00572173" w:rsidP="00076903">
      <w:pPr>
        <w:numPr>
          <w:ilvl w:val="0"/>
          <w:numId w:val="2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безопасности, с которыми должны сравниваться результаты наблюдений по контрольно-измерительной аппаратуре.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из положений не соответствует Правилам технической эксплуатации электрических станций и сетей?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электростанции в местной инструкции должен быть изложен план мероприятий при возникновении на гидротехнических сооружениях аварийных </w:t>
      </w:r>
      <w:r w:rsidR="00C0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чрезвычайных ситуаций.</w:t>
      </w:r>
    </w:p>
    <w:p w:rsidR="00572173" w:rsidRPr="00572173" w:rsidRDefault="00572173" w:rsidP="00076903">
      <w:pPr>
        <w:numPr>
          <w:ilvl w:val="0"/>
          <w:numId w:val="2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Противоаварийные устройства, водоотливные и спасательные средства должны быть исправными и постоянно находиться в состоянии готовности к действию.</w:t>
      </w:r>
    </w:p>
    <w:p w:rsidR="00572173" w:rsidRPr="00B47F37" w:rsidRDefault="00572173" w:rsidP="00076903">
      <w:pPr>
        <w:numPr>
          <w:ilvl w:val="0"/>
          <w:numId w:val="2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Подходные участки к </w:t>
      </w:r>
      <w:proofErr w:type="spellStart"/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селепроводам</w:t>
      </w:r>
      <w:proofErr w:type="spellEnd"/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пересекающим каналы, и сами </w:t>
      </w:r>
      <w:proofErr w:type="spellStart"/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селепроводы</w:t>
      </w:r>
      <w:proofErr w:type="spellEnd"/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очищаться не реже одного раза в квартал.</w:t>
      </w:r>
    </w:p>
    <w:p w:rsidR="00572173" w:rsidRPr="00572173" w:rsidRDefault="00572173" w:rsidP="00076903">
      <w:pPr>
        <w:numPr>
          <w:ilvl w:val="0"/>
          <w:numId w:val="2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гидротехнических сооружений должен проводиться </w:t>
      </w:r>
      <w:r w:rsidR="00C0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</w:t>
      </w:r>
      <w:r w:rsidR="0096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 их состояния без создания по возможности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помех в работе электростанции.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 должны анализироваться данные натурных наблюдений за состоянием гидротехнических сооружений?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B47F37" w:rsidRDefault="00572173" w:rsidP="00076903">
      <w:pPr>
        <w:numPr>
          <w:ilvl w:val="0"/>
          <w:numId w:val="2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реже одного раза в 5 лет.</w:t>
      </w:r>
    </w:p>
    <w:p w:rsidR="00572173" w:rsidRPr="00B47F37" w:rsidRDefault="00572173" w:rsidP="00076903">
      <w:pPr>
        <w:numPr>
          <w:ilvl w:val="0"/>
          <w:numId w:val="2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 раза в 7 лет.</w:t>
      </w:r>
    </w:p>
    <w:p w:rsidR="00572173" w:rsidRPr="00572173" w:rsidRDefault="00572173" w:rsidP="00076903">
      <w:pPr>
        <w:numPr>
          <w:ilvl w:val="0"/>
          <w:numId w:val="2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 раза в 9 лет.</w:t>
      </w:r>
    </w:p>
    <w:p w:rsidR="00572173" w:rsidRDefault="00572173" w:rsidP="00076903">
      <w:pPr>
        <w:numPr>
          <w:ilvl w:val="0"/>
          <w:numId w:val="2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 раза в 10 лет.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 соответствует требованиям к эксплуатации контрольно</w:t>
      </w:r>
      <w:r w:rsidR="00B0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-измерительной аппаратуры,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устанавливаемой на гидротехнических сооружениях?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B06348" w:rsidP="00076903">
      <w:pPr>
        <w:numPr>
          <w:ilvl w:val="0"/>
          <w:numId w:val="2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наблюдений и состав контрольно-измерительной аппаратуры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устанавливаемой на гидротехнических сооружениях, должны определяться проектом.</w:t>
      </w:r>
    </w:p>
    <w:p w:rsidR="00572173" w:rsidRPr="00572173" w:rsidRDefault="00572173" w:rsidP="00076903">
      <w:pPr>
        <w:numPr>
          <w:ilvl w:val="0"/>
          <w:numId w:val="2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электростанции должны быть ведомость и схема размещения всей </w:t>
      </w:r>
      <w:r w:rsidR="00B06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контрольно-измерительной аппаратуры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установки каждого прибора </w:t>
      </w:r>
      <w:r w:rsidR="00B0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начальных отсчетов.</w:t>
      </w:r>
    </w:p>
    <w:p w:rsidR="00572173" w:rsidRPr="00572173" w:rsidRDefault="00572173" w:rsidP="00076903">
      <w:pPr>
        <w:numPr>
          <w:ilvl w:val="0"/>
          <w:numId w:val="2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</w:t>
      </w:r>
      <w:r w:rsidR="00B06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контрольно-измерительной аппаратуры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проверяться в сроки, указанные в местной инструкции.</w:t>
      </w:r>
    </w:p>
    <w:p w:rsidR="00572173" w:rsidRPr="00B47F37" w:rsidRDefault="00572173" w:rsidP="00076903">
      <w:pPr>
        <w:numPr>
          <w:ilvl w:val="0"/>
          <w:numId w:val="2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  изменения объема наблюдений и состава  </w:t>
      </w:r>
      <w:r w:rsidR="00B06348"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контрольно-измерительной аппаратуры</w:t>
      </w: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эксплуатации должны быть согласованы </w:t>
      </w:r>
      <w:r w:rsidR="00B06348"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Ростехнадзором.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586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Какой документ регламентирует объем наблюдений и состав </w:t>
      </w:r>
      <w:r w:rsidR="00B0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контрольно-измерительной аппаратуры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устанавливаемой на гидротехническом сооружении?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B47F37" w:rsidRDefault="00572173" w:rsidP="00076903">
      <w:pPr>
        <w:numPr>
          <w:ilvl w:val="0"/>
          <w:numId w:val="2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ГТС.</w:t>
      </w:r>
    </w:p>
    <w:p w:rsidR="00572173" w:rsidRPr="00572173" w:rsidRDefault="00572173" w:rsidP="00076903">
      <w:pPr>
        <w:numPr>
          <w:ilvl w:val="0"/>
          <w:numId w:val="2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готовности ГТС.</w:t>
      </w:r>
    </w:p>
    <w:p w:rsidR="00572173" w:rsidRPr="00572173" w:rsidRDefault="00572173" w:rsidP="00076903">
      <w:pPr>
        <w:numPr>
          <w:ilvl w:val="0"/>
          <w:numId w:val="2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регламент.</w:t>
      </w:r>
    </w:p>
    <w:p w:rsidR="00572173" w:rsidRPr="00572173" w:rsidRDefault="00572173" w:rsidP="00076903">
      <w:pPr>
        <w:numPr>
          <w:ilvl w:val="0"/>
          <w:numId w:val="2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безопасности.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 и в каком объеме должен проводиться надзор за режимом уровней бьефов гидроузла, фильтрационным режимом в основании и теле грунтовых, бетонных сооружений и береговых примыканий?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4037E3" w:rsidRDefault="00572173" w:rsidP="00076903">
      <w:pPr>
        <w:numPr>
          <w:ilvl w:val="0"/>
          <w:numId w:val="2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сроки, установленные местной инструкцией, и в предусмотренном ею объеме.</w:t>
      </w:r>
    </w:p>
    <w:p w:rsidR="00572173" w:rsidRPr="00572173" w:rsidRDefault="00572173" w:rsidP="00076903">
      <w:pPr>
        <w:numPr>
          <w:ilvl w:val="0"/>
          <w:numId w:val="2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проектной организацией, и в предусмотренном ею объеме.</w:t>
      </w:r>
    </w:p>
    <w:p w:rsidR="00572173" w:rsidRPr="00572173" w:rsidRDefault="00572173" w:rsidP="00076903">
      <w:pPr>
        <w:numPr>
          <w:ilvl w:val="0"/>
          <w:numId w:val="2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объемы наблюдений за состоянием ГТС устанавливаются в акте </w:t>
      </w:r>
      <w:proofErr w:type="spellStart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преддекларационного</w:t>
      </w:r>
      <w:proofErr w:type="spellEnd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обследования.</w:t>
      </w:r>
    </w:p>
    <w:p w:rsidR="00572173" w:rsidRPr="00572173" w:rsidRDefault="00572173" w:rsidP="00076903">
      <w:pPr>
        <w:numPr>
          <w:ilvl w:val="0"/>
          <w:numId w:val="2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объемы наблюдений за состоянием ГТС устанавливаются по специальным программам.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функции не возлагаются на специальную комиссию, ежегодно назначаемую на электростанциях до наступления весеннего половодья?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 проверка подготовки к половодью (паводку) всех гидротехнических сооружений.</w:t>
      </w:r>
    </w:p>
    <w:p w:rsidR="00572173" w:rsidRPr="00572173" w:rsidRDefault="00572173" w:rsidP="00076903">
      <w:pPr>
        <w:numPr>
          <w:ilvl w:val="0"/>
          <w:numId w:val="2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 проверка подготовки к половодью (паводку)  механического оборудования, подъемных устройств гидротехнических сооружений.</w:t>
      </w:r>
    </w:p>
    <w:p w:rsidR="00572173" w:rsidRPr="004037E3" w:rsidRDefault="00572173" w:rsidP="00076903">
      <w:pPr>
        <w:numPr>
          <w:ilvl w:val="0"/>
          <w:numId w:val="2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мест и установка дополнительной контрольно-измерительной аппаратуры на период паводка.</w:t>
      </w:r>
    </w:p>
    <w:p w:rsidR="00572173" w:rsidRPr="00572173" w:rsidRDefault="00572173" w:rsidP="00076903">
      <w:pPr>
        <w:numPr>
          <w:ilvl w:val="0"/>
          <w:numId w:val="2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пропуском половодья (паводка) и после его прохождения повторный осмотр сооружения.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часто должен производиться осмотр подводных частей сооружений </w:t>
      </w:r>
      <w:r w:rsidR="00B0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туннелей? </w:t>
      </w:r>
    </w:p>
    <w:p w:rsidR="00572173" w:rsidRPr="004037E3" w:rsidRDefault="00572173" w:rsidP="00076903">
      <w:pPr>
        <w:numPr>
          <w:ilvl w:val="0"/>
          <w:numId w:val="2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Впервые - после 2 лет эксплуатации, затем через 5 лет и в дальнейшем по мере необходимости.</w:t>
      </w:r>
    </w:p>
    <w:p w:rsidR="00572173" w:rsidRPr="00572173" w:rsidRDefault="00572173" w:rsidP="00076903">
      <w:pPr>
        <w:numPr>
          <w:ilvl w:val="0"/>
          <w:numId w:val="2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- после 5 лет эксплуатации и в дальнейшем по мере необходимости.</w:t>
      </w:r>
    </w:p>
    <w:p w:rsidR="00572173" w:rsidRPr="00572173" w:rsidRDefault="00572173" w:rsidP="00076903">
      <w:pPr>
        <w:numPr>
          <w:ilvl w:val="0"/>
          <w:numId w:val="2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каждые 5 лет эксплуатации.</w:t>
      </w:r>
    </w:p>
    <w:p w:rsidR="00572173" w:rsidRPr="00572173" w:rsidRDefault="00572173" w:rsidP="00076903">
      <w:pPr>
        <w:numPr>
          <w:ilvl w:val="0"/>
          <w:numId w:val="2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- после 5 лет эксплуатации, затем через каждые 2 года эксплуатации.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какие сроки должно проводиться инструментальное обследование состояния основных затворов гидротехнических сооружений, находящихся в эксплуатации </w:t>
      </w:r>
      <w:r w:rsidR="00F00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лет и более?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4037E3" w:rsidRDefault="00572173" w:rsidP="00076903">
      <w:pPr>
        <w:numPr>
          <w:ilvl w:val="0"/>
          <w:numId w:val="2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периодичностью не более 5 лет.</w:t>
      </w:r>
    </w:p>
    <w:p w:rsidR="00572173" w:rsidRPr="00572173" w:rsidRDefault="00572173" w:rsidP="00076903">
      <w:pPr>
        <w:numPr>
          <w:ilvl w:val="0"/>
          <w:numId w:val="2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периодичностью не более 7 лет.</w:t>
      </w:r>
    </w:p>
    <w:p w:rsidR="00572173" w:rsidRPr="00572173" w:rsidRDefault="00572173" w:rsidP="00076903">
      <w:pPr>
        <w:numPr>
          <w:ilvl w:val="0"/>
          <w:numId w:val="2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периодичностью не более 9 лет.</w:t>
      </w:r>
    </w:p>
    <w:p w:rsidR="00572173" w:rsidRPr="00572173" w:rsidRDefault="00572173" w:rsidP="00076903">
      <w:pPr>
        <w:numPr>
          <w:ilvl w:val="0"/>
          <w:numId w:val="2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периодичностью не более 10 лет.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 производится пересмотр основных правил использования водных ресурсов водохранилища и правил эксплуатации водохранилища электростанций?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4037E3" w:rsidRDefault="00572173" w:rsidP="00076903">
      <w:pPr>
        <w:numPr>
          <w:ilvl w:val="0"/>
          <w:numId w:val="2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мере накопления эксплуатационных данных, но не реже одного раза</w:t>
      </w:r>
      <w:r w:rsid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10 лет.</w:t>
      </w:r>
    </w:p>
    <w:p w:rsidR="00572173" w:rsidRPr="00572173" w:rsidRDefault="00572173" w:rsidP="00076903">
      <w:pPr>
        <w:numPr>
          <w:ilvl w:val="0"/>
          <w:numId w:val="2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накопления эксплуатационных данных, но не реже одного раза в 12 лет.</w:t>
      </w:r>
    </w:p>
    <w:p w:rsidR="00572173" w:rsidRPr="00572173" w:rsidRDefault="00572173" w:rsidP="00076903">
      <w:pPr>
        <w:numPr>
          <w:ilvl w:val="0"/>
          <w:numId w:val="2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накопления эксплуатационных данных, но не реже одного раза в 15 лет.</w:t>
      </w:r>
    </w:p>
    <w:p w:rsidR="00572173" w:rsidRDefault="00572173" w:rsidP="00076903">
      <w:pPr>
        <w:numPr>
          <w:ilvl w:val="0"/>
          <w:numId w:val="2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накопления эксплуатационных данных, но не реже одного раза в 18 лет.</w:t>
      </w:r>
    </w:p>
    <w:p w:rsidR="004037E3" w:rsidRPr="00572173" w:rsidRDefault="004037E3" w:rsidP="00403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образом должна определяться скорость изменения расхода воды через водосбросные сооружения? </w:t>
      </w:r>
    </w:p>
    <w:p w:rsidR="00572173" w:rsidRPr="00572173" w:rsidRDefault="00572173" w:rsidP="00076903">
      <w:pPr>
        <w:numPr>
          <w:ilvl w:val="0"/>
          <w:numId w:val="2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96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 рекомендациям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4037E3" w:rsidRDefault="00572173" w:rsidP="00076903">
      <w:pPr>
        <w:numPr>
          <w:ilvl w:val="0"/>
          <w:numId w:val="2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Исходя из местных условий с учетом безопасности населения и хозяйства </w:t>
      </w:r>
      <w:r w:rsidR="00B06348"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нижнем бьефе гидроузла.</w:t>
      </w:r>
    </w:p>
    <w:p w:rsidR="00572173" w:rsidRPr="00572173" w:rsidRDefault="00962FCC" w:rsidP="00076903">
      <w:pPr>
        <w:numPr>
          <w:ilvl w:val="0"/>
          <w:numId w:val="2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гидравлическим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водосбросного сооружения.</w:t>
      </w:r>
    </w:p>
    <w:p w:rsidR="00572173" w:rsidRPr="00572173" w:rsidRDefault="00572173" w:rsidP="00076903">
      <w:pPr>
        <w:numPr>
          <w:ilvl w:val="0"/>
          <w:numId w:val="2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 изменения расхода воды через водосбросные сооружения не регламентируется.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требования к режиму работы каналов гидроэлектростанций в период </w:t>
      </w:r>
      <w:proofErr w:type="spellStart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шугохода</w:t>
      </w:r>
      <w:proofErr w:type="spellEnd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указаны неверно?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подготовке каналов к эксплуатации в </w:t>
      </w:r>
      <w:proofErr w:type="spellStart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шуготранзитном</w:t>
      </w:r>
      <w:proofErr w:type="spellEnd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должны быть удалены устройства, стесняющие течение (решетки, запани).</w:t>
      </w:r>
    </w:p>
    <w:p w:rsidR="00572173" w:rsidRPr="004037E3" w:rsidRDefault="00572173" w:rsidP="00076903">
      <w:pPr>
        <w:numPr>
          <w:ilvl w:val="0"/>
          <w:numId w:val="2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больших водохранилищах шуга должна накапливаться в нижнем бьефе.</w:t>
      </w:r>
    </w:p>
    <w:p w:rsidR="00572173" w:rsidRPr="00572173" w:rsidRDefault="00572173" w:rsidP="00076903">
      <w:pPr>
        <w:numPr>
          <w:ilvl w:val="0"/>
          <w:numId w:val="2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канала должен либо обеспечивать транзит шуги вдоль всей трассы, либо одновременно допускать ее частичное аккумулирование.</w:t>
      </w:r>
    </w:p>
    <w:p w:rsidR="00572173" w:rsidRPr="00572173" w:rsidRDefault="00572173" w:rsidP="00076903">
      <w:pPr>
        <w:numPr>
          <w:ilvl w:val="0"/>
          <w:numId w:val="2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сброса шуги должен быть определен местной инструкцией.</w:t>
      </w:r>
    </w:p>
    <w:p w:rsidR="00572173" w:rsidRPr="00572173" w:rsidRDefault="00572173" w:rsidP="00076903">
      <w:pPr>
        <w:numPr>
          <w:ilvl w:val="0"/>
          <w:numId w:val="2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пропуск шуги через гидротурбины с частичным или полным удалением решеток при техническом обосновании в каждом случае.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 перед ледоставом и в период ледостава должно быть организовано систематическое измерение температуры воды на участках водозаборов для обнаружения признаков ее переохлаждения?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4037E3" w:rsidRDefault="00572173" w:rsidP="00076903">
      <w:pPr>
        <w:numPr>
          <w:ilvl w:val="0"/>
          <w:numId w:val="2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реже одного раза в сутки.</w:t>
      </w:r>
    </w:p>
    <w:p w:rsidR="00572173" w:rsidRPr="00572173" w:rsidRDefault="00572173" w:rsidP="00076903">
      <w:pPr>
        <w:numPr>
          <w:ilvl w:val="0"/>
          <w:numId w:val="2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 раза в 2 суток.</w:t>
      </w:r>
    </w:p>
    <w:p w:rsidR="00572173" w:rsidRPr="00572173" w:rsidRDefault="00572173" w:rsidP="00076903">
      <w:pPr>
        <w:numPr>
          <w:ilvl w:val="0"/>
          <w:numId w:val="2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 раза в 3 суток.</w:t>
      </w:r>
    </w:p>
    <w:p w:rsidR="00572173" w:rsidRPr="00572173" w:rsidRDefault="00572173" w:rsidP="00076903">
      <w:pPr>
        <w:numPr>
          <w:ilvl w:val="0"/>
          <w:numId w:val="2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 раза в неделю.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меры для уменьшения заиления водохранилищ, бьефов, бассейнов, каналов 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применяются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таких режимов работы гидротехнических сооружений, при которых создается возможность максимального транзита поступающего твердого стока.</w:t>
      </w:r>
    </w:p>
    <w:p w:rsidR="00572173" w:rsidRPr="00572173" w:rsidRDefault="00572173" w:rsidP="00076903">
      <w:pPr>
        <w:numPr>
          <w:ilvl w:val="0"/>
          <w:numId w:val="2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 берегоукрепительных и </w:t>
      </w:r>
      <w:proofErr w:type="spellStart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наносоудерживающих</w:t>
      </w:r>
      <w:proofErr w:type="spellEnd"/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572173" w:rsidRPr="00572173" w:rsidRDefault="00572173" w:rsidP="00076903">
      <w:pPr>
        <w:numPr>
          <w:ilvl w:val="0"/>
          <w:numId w:val="2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наносов механическими средствами.</w:t>
      </w:r>
    </w:p>
    <w:p w:rsidR="00572173" w:rsidRPr="004037E3" w:rsidRDefault="00572173" w:rsidP="00076903">
      <w:pPr>
        <w:numPr>
          <w:ilvl w:val="0"/>
          <w:numId w:val="2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фильтрующих элементов на пути движения воды</w:t>
      </w:r>
      <w:r w:rsid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гидротехнические сооружения.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должно быть содержание активного хлора в воде на выходе из конденсатора при хлорировании охлаждающей воды для предотвращения загрязнения теплообменников органическими отложениями?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пределах 0,1-0,2 мг/дм</w:t>
      </w:r>
      <w:r w:rsidRPr="000769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572173" w:rsidRDefault="00572173" w:rsidP="00076903">
      <w:pPr>
        <w:numPr>
          <w:ilvl w:val="0"/>
          <w:numId w:val="2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пределах 0,2-0,3 мг/дм</w:t>
      </w:r>
      <w:r w:rsidRPr="000769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572173" w:rsidRDefault="00572173" w:rsidP="00076903">
      <w:pPr>
        <w:numPr>
          <w:ilvl w:val="0"/>
          <w:numId w:val="2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пределах 0,3-0,4 мг/дм</w:t>
      </w:r>
      <w:r w:rsidRPr="000769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4037E3" w:rsidRDefault="00572173" w:rsidP="00076903">
      <w:pPr>
        <w:numPr>
          <w:ilvl w:val="0"/>
          <w:numId w:val="2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пределах 0,4-0,5 мг/дм</w:t>
      </w:r>
      <w:r w:rsidRPr="004037E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</w:t>
      </w: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каких пределах должно быть содержание медного купороса при обработке воды для уничтожения водорослей в оборотной системе с градирнями </w:t>
      </w:r>
      <w:r w:rsidR="0007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spellStart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брызгальными</w:t>
      </w:r>
      <w:proofErr w:type="spellEnd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устройствами?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пределах 1-2 мг/дм</w:t>
      </w:r>
      <w:r w:rsidRPr="000769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572173" w:rsidRDefault="00572173" w:rsidP="00076903">
      <w:pPr>
        <w:numPr>
          <w:ilvl w:val="0"/>
          <w:numId w:val="2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пределах 2-3 мг/дм</w:t>
      </w:r>
      <w:r w:rsidRPr="000769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4037E3" w:rsidRDefault="00572173" w:rsidP="00076903">
      <w:pPr>
        <w:numPr>
          <w:ilvl w:val="0"/>
          <w:numId w:val="2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пределах 3-6 мг/дм</w:t>
      </w:r>
      <w:r w:rsidRPr="004037E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3</w:t>
      </w: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2173" w:rsidRPr="00572173" w:rsidRDefault="00572173" w:rsidP="00076903">
      <w:pPr>
        <w:numPr>
          <w:ilvl w:val="0"/>
          <w:numId w:val="2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пределах 6-8 мг/дм</w:t>
      </w:r>
      <w:r w:rsidRPr="000769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Какого значения от проектного не должно превышать отклонение напора циркуляционного насоса из-за загрязнения систем?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4037E3" w:rsidRDefault="00572173" w:rsidP="00076903">
      <w:pPr>
        <w:numPr>
          <w:ilvl w:val="0"/>
          <w:numId w:val="2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1,5 м.</w:t>
      </w:r>
    </w:p>
    <w:p w:rsidR="00572173" w:rsidRPr="00572173" w:rsidRDefault="00572173" w:rsidP="00076903">
      <w:pPr>
        <w:numPr>
          <w:ilvl w:val="0"/>
          <w:numId w:val="2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1,6 м.</w:t>
      </w:r>
    </w:p>
    <w:p w:rsidR="00572173" w:rsidRPr="00572173" w:rsidRDefault="00572173" w:rsidP="00076903">
      <w:pPr>
        <w:numPr>
          <w:ilvl w:val="0"/>
          <w:numId w:val="2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1,7 м.</w:t>
      </w:r>
    </w:p>
    <w:p w:rsidR="00572173" w:rsidRPr="00572173" w:rsidRDefault="00572173" w:rsidP="00076903">
      <w:pPr>
        <w:numPr>
          <w:ilvl w:val="0"/>
          <w:numId w:val="2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1,8 м.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какой периодичностью должен проводиться осмотр основных конструкций градирен и </w:t>
      </w:r>
      <w:proofErr w:type="spellStart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брызгальных</w:t>
      </w:r>
      <w:proofErr w:type="spellEnd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год.</w:t>
      </w:r>
    </w:p>
    <w:p w:rsidR="00572173" w:rsidRPr="00572173" w:rsidRDefault="00572173" w:rsidP="00076903">
      <w:pPr>
        <w:numPr>
          <w:ilvl w:val="0"/>
          <w:numId w:val="2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полугодие.</w:t>
      </w:r>
    </w:p>
    <w:p w:rsidR="00572173" w:rsidRPr="00572173" w:rsidRDefault="00572173" w:rsidP="00076903">
      <w:pPr>
        <w:numPr>
          <w:ilvl w:val="0"/>
          <w:numId w:val="2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квартал.</w:t>
      </w:r>
    </w:p>
    <w:p w:rsidR="00572173" w:rsidRPr="004037E3" w:rsidRDefault="00572173" w:rsidP="00076903">
      <w:pPr>
        <w:numPr>
          <w:ilvl w:val="0"/>
          <w:numId w:val="2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Ежегодно в весенний и осенний периоды.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какие сроки должны промываться водораспределительные системы градирен и </w:t>
      </w:r>
      <w:proofErr w:type="spellStart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брызгальных</w:t>
      </w:r>
      <w:proofErr w:type="spellEnd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бассейнов?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4037E3" w:rsidRDefault="00572173" w:rsidP="00076903">
      <w:pPr>
        <w:numPr>
          <w:ilvl w:val="0"/>
          <w:numId w:val="2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реже двух раз в год - весной и осенью.</w:t>
      </w:r>
    </w:p>
    <w:p w:rsidR="00572173" w:rsidRPr="00572173" w:rsidRDefault="00572173" w:rsidP="00076903">
      <w:pPr>
        <w:numPr>
          <w:ilvl w:val="0"/>
          <w:numId w:val="2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 раза в год - осенью.</w:t>
      </w:r>
    </w:p>
    <w:p w:rsidR="00572173" w:rsidRPr="00572173" w:rsidRDefault="00572173" w:rsidP="00076903">
      <w:pPr>
        <w:numPr>
          <w:ilvl w:val="0"/>
          <w:numId w:val="2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 раза в год - весной.</w:t>
      </w:r>
    </w:p>
    <w:p w:rsidR="00572173" w:rsidRPr="00572173" w:rsidRDefault="00572173" w:rsidP="00076903">
      <w:pPr>
        <w:numPr>
          <w:ilvl w:val="0"/>
          <w:numId w:val="2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 раза в два года.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t>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какой периодичностью должны осматриваться решетки и сетки градирен </w:t>
      </w:r>
      <w:r w:rsidR="0007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spellStart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брызгальных</w:t>
      </w:r>
      <w:proofErr w:type="spellEnd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4037E3" w:rsidRDefault="00572173" w:rsidP="00076903">
      <w:pPr>
        <w:numPr>
          <w:ilvl w:val="0"/>
          <w:numId w:val="2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 раз в смену.</w:t>
      </w:r>
    </w:p>
    <w:p w:rsidR="00572173" w:rsidRPr="00572173" w:rsidRDefault="00572173" w:rsidP="00076903">
      <w:pPr>
        <w:numPr>
          <w:ilvl w:val="0"/>
          <w:numId w:val="2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раз в сутки.</w:t>
      </w:r>
    </w:p>
    <w:p w:rsidR="00572173" w:rsidRPr="00572173" w:rsidRDefault="00572173" w:rsidP="00076903">
      <w:pPr>
        <w:numPr>
          <w:ilvl w:val="0"/>
          <w:numId w:val="2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раз в три дня.</w:t>
      </w:r>
    </w:p>
    <w:p w:rsidR="00572173" w:rsidRDefault="00572173" w:rsidP="00076903">
      <w:pPr>
        <w:numPr>
          <w:ilvl w:val="0"/>
          <w:numId w:val="2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 раз в неделю.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Какого уровня не должен превышать перепад воды на решетках и сетках градирен и </w:t>
      </w:r>
      <w:proofErr w:type="spellStart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брызгальных</w:t>
      </w:r>
      <w:proofErr w:type="spellEnd"/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устройств? </w:t>
      </w:r>
    </w:p>
    <w:p w:rsidR="00572173" w:rsidRPr="004037E3" w:rsidRDefault="00572173" w:rsidP="00076903">
      <w:pPr>
        <w:numPr>
          <w:ilvl w:val="0"/>
          <w:numId w:val="2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0,10 м.</w:t>
      </w:r>
    </w:p>
    <w:p w:rsidR="00572173" w:rsidRPr="00572173" w:rsidRDefault="00572173" w:rsidP="00076903">
      <w:pPr>
        <w:numPr>
          <w:ilvl w:val="0"/>
          <w:numId w:val="2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0,15 м.</w:t>
      </w:r>
    </w:p>
    <w:p w:rsidR="00572173" w:rsidRPr="00572173" w:rsidRDefault="00572173" w:rsidP="00076903">
      <w:pPr>
        <w:numPr>
          <w:ilvl w:val="0"/>
          <w:numId w:val="2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0,20 м.</w:t>
      </w:r>
    </w:p>
    <w:p w:rsidR="00572173" w:rsidRDefault="00572173" w:rsidP="00076903">
      <w:pPr>
        <w:numPr>
          <w:ilvl w:val="0"/>
          <w:numId w:val="2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0,25 м.</w:t>
      </w:r>
    </w:p>
    <w:p w:rsidR="004037E3" w:rsidRPr="00572173" w:rsidRDefault="004037E3" w:rsidP="004037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 необходимо проводить детальное обследование металлических каркасов вытяжных башен обшивных градирен?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4037E3" w:rsidRDefault="00572173" w:rsidP="00076903">
      <w:pPr>
        <w:numPr>
          <w:ilvl w:val="0"/>
          <w:numId w:val="2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реже одного раза в 10 лет.</w:t>
      </w:r>
    </w:p>
    <w:p w:rsidR="00572173" w:rsidRPr="00572173" w:rsidRDefault="00572173" w:rsidP="00076903">
      <w:pPr>
        <w:numPr>
          <w:ilvl w:val="0"/>
          <w:numId w:val="2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8 лет.</w:t>
      </w:r>
    </w:p>
    <w:p w:rsidR="00572173" w:rsidRPr="00572173" w:rsidRDefault="00572173" w:rsidP="00076903">
      <w:pPr>
        <w:numPr>
          <w:ilvl w:val="0"/>
          <w:numId w:val="2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6 лет.</w:t>
      </w:r>
    </w:p>
    <w:p w:rsidR="00572173" w:rsidRPr="00572173" w:rsidRDefault="00572173" w:rsidP="00076903">
      <w:pPr>
        <w:numPr>
          <w:ilvl w:val="0"/>
          <w:numId w:val="2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5 лет.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какой периодичностью должны проводиться обследования и испытания систем технического водоснабжения?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 раза в 8 лет.</w:t>
      </w:r>
    </w:p>
    <w:p w:rsidR="00572173" w:rsidRPr="004037E3" w:rsidRDefault="00572173" w:rsidP="00076903">
      <w:pPr>
        <w:numPr>
          <w:ilvl w:val="0"/>
          <w:numId w:val="2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реже одного раза в 5 лет.</w:t>
      </w:r>
    </w:p>
    <w:p w:rsidR="00572173" w:rsidRPr="00572173" w:rsidRDefault="00572173" w:rsidP="00076903">
      <w:pPr>
        <w:numPr>
          <w:ilvl w:val="0"/>
          <w:numId w:val="2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 раза в 4 года.</w:t>
      </w:r>
    </w:p>
    <w:p w:rsidR="00572173" w:rsidRPr="00572173" w:rsidRDefault="00572173" w:rsidP="00076903">
      <w:pPr>
        <w:numPr>
          <w:ilvl w:val="0"/>
          <w:numId w:val="2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 одного раза в 3 года.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решения каких задач должен разрабатываться паспорт безопасности опасного объекта?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076903" w:rsidRDefault="00572173" w:rsidP="004037E3">
      <w:pPr>
        <w:pStyle w:val="a7"/>
        <w:numPr>
          <w:ilvl w:val="0"/>
          <w:numId w:val="28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определения возможности возникновения чрезвычайных ситуаций на опасном объекте.</w:t>
      </w:r>
    </w:p>
    <w:p w:rsidR="00572173" w:rsidRPr="00076903" w:rsidRDefault="00572173" w:rsidP="004037E3">
      <w:pPr>
        <w:pStyle w:val="a7"/>
        <w:numPr>
          <w:ilvl w:val="0"/>
          <w:numId w:val="28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оценки возможного воздействия чрезвычайных ситуаций, возникших на соседних опасных объектах.</w:t>
      </w:r>
    </w:p>
    <w:p w:rsidR="00572173" w:rsidRPr="00076903" w:rsidRDefault="00572173" w:rsidP="004037E3">
      <w:pPr>
        <w:pStyle w:val="a7"/>
        <w:numPr>
          <w:ilvl w:val="0"/>
          <w:numId w:val="28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для оценки состояния работ по предупреждению чрезвычайных ситуаций </w:t>
      </w:r>
      <w:r w:rsidR="0040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769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готовности к ликвидации чрезвычайных ситуаций на опасном объекте.</w:t>
      </w:r>
    </w:p>
    <w:p w:rsidR="00572173" w:rsidRPr="004037E3" w:rsidRDefault="00572173" w:rsidP="004037E3">
      <w:pPr>
        <w:pStyle w:val="a7"/>
        <w:numPr>
          <w:ilvl w:val="0"/>
          <w:numId w:val="282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всех перечисленных задач.</w:t>
      </w:r>
    </w:p>
    <w:p w:rsidR="00572173" w:rsidRPr="00572173" w:rsidRDefault="00FF03B6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C1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="00572173" w:rsidRPr="00572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кого возлагается ответственность за обеспечение безопасности ГТС объекта энергетики, находящегося в аварийном состоянии?</w:t>
      </w:r>
      <w:r w:rsidR="00572173"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173" w:rsidRPr="00572173" w:rsidRDefault="00572173" w:rsidP="00076903">
      <w:pPr>
        <w:numPr>
          <w:ilvl w:val="0"/>
          <w:numId w:val="2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 исполнительной власти субъекта Российской Федерации в области безопасности гидротехнических сооружений.</w:t>
      </w:r>
    </w:p>
    <w:p w:rsidR="00572173" w:rsidRPr="00572173" w:rsidRDefault="00572173" w:rsidP="00076903">
      <w:pPr>
        <w:numPr>
          <w:ilvl w:val="0"/>
          <w:numId w:val="2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1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федеральные органы исполнительной власти, уполномоченные на осуществление государственного строительного надзора.</w:t>
      </w:r>
    </w:p>
    <w:p w:rsidR="00572173" w:rsidRPr="004037E3" w:rsidRDefault="00572173" w:rsidP="00076903">
      <w:pPr>
        <w:numPr>
          <w:ilvl w:val="0"/>
          <w:numId w:val="2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собственника гидротехнического сооружения и (или) эксплуатирующую организацию в соответствии с предписанием органа государственного надзора.</w:t>
      </w:r>
    </w:p>
    <w:p w:rsidR="00572173" w:rsidRPr="00572173" w:rsidRDefault="00572173" w:rsidP="00C24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D6A" w:rsidRDefault="00E81BDF" w:rsidP="00C24496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337184</wp:posOffset>
                </wp:positionV>
                <wp:extent cx="1339215" cy="0"/>
                <wp:effectExtent l="0" t="0" r="3238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9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B36A7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3.5pt,26.55pt" to="278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" strokecolor="black [3040]">
                <o:lock v:ext="edit" shapetype="f"/>
              </v:line>
            </w:pict>
          </mc:Fallback>
        </mc:AlternateContent>
      </w:r>
    </w:p>
    <w:sectPr w:rsidR="007C7D6A" w:rsidSect="007639D2">
      <w:headerReference w:type="default" r:id="rId7"/>
      <w:pgSz w:w="11906" w:h="16838"/>
      <w:pgMar w:top="1134" w:right="850" w:bottom="1134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FA" w:rsidRDefault="006242FA" w:rsidP="007639D2">
      <w:pPr>
        <w:spacing w:after="0" w:line="240" w:lineRule="auto"/>
      </w:pPr>
      <w:r>
        <w:separator/>
      </w:r>
    </w:p>
  </w:endnote>
  <w:endnote w:type="continuationSeparator" w:id="0">
    <w:p w:rsidR="006242FA" w:rsidRDefault="006242FA" w:rsidP="0076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FA" w:rsidRDefault="006242FA" w:rsidP="007639D2">
      <w:pPr>
        <w:spacing w:after="0" w:line="240" w:lineRule="auto"/>
      </w:pPr>
      <w:r>
        <w:separator/>
      </w:r>
    </w:p>
  </w:footnote>
  <w:footnote w:type="continuationSeparator" w:id="0">
    <w:p w:rsidR="006242FA" w:rsidRDefault="006242FA" w:rsidP="0076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67" w:rsidRPr="007639D2" w:rsidRDefault="00F62967">
    <w:pPr>
      <w:pStyle w:val="a8"/>
      <w:jc w:val="center"/>
      <w:rPr>
        <w:rFonts w:ascii="Times New Roman" w:hAnsi="Times New Roman"/>
        <w:sz w:val="24"/>
      </w:rPr>
    </w:pPr>
  </w:p>
  <w:p w:rsidR="00F62967" w:rsidRDefault="00F629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760"/>
    <w:multiLevelType w:val="multilevel"/>
    <w:tmpl w:val="E41A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A2120"/>
    <w:multiLevelType w:val="multilevel"/>
    <w:tmpl w:val="DD0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C772F8"/>
    <w:multiLevelType w:val="multilevel"/>
    <w:tmpl w:val="DE4466F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DB1079"/>
    <w:multiLevelType w:val="multilevel"/>
    <w:tmpl w:val="40D6B7E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0309B9"/>
    <w:multiLevelType w:val="multilevel"/>
    <w:tmpl w:val="7166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8B587A"/>
    <w:multiLevelType w:val="multilevel"/>
    <w:tmpl w:val="042C7FF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ED67B0"/>
    <w:multiLevelType w:val="hybridMultilevel"/>
    <w:tmpl w:val="1AB60FC0"/>
    <w:lvl w:ilvl="0" w:tplc="FE768374">
      <w:start w:val="1"/>
      <w:numFmt w:val="russianUpp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D47FC8"/>
    <w:multiLevelType w:val="multilevel"/>
    <w:tmpl w:val="C486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E801C2"/>
    <w:multiLevelType w:val="multilevel"/>
    <w:tmpl w:val="59603DB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5028AB"/>
    <w:multiLevelType w:val="multilevel"/>
    <w:tmpl w:val="D4EA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542A3A"/>
    <w:multiLevelType w:val="multilevel"/>
    <w:tmpl w:val="5246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4262CC"/>
    <w:multiLevelType w:val="multilevel"/>
    <w:tmpl w:val="DAE4DE5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355B6B"/>
    <w:multiLevelType w:val="multilevel"/>
    <w:tmpl w:val="BC7C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A025F8"/>
    <w:multiLevelType w:val="multilevel"/>
    <w:tmpl w:val="B68228D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16D81"/>
    <w:multiLevelType w:val="multilevel"/>
    <w:tmpl w:val="7A7A068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195D24"/>
    <w:multiLevelType w:val="multilevel"/>
    <w:tmpl w:val="FC26F64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214954"/>
    <w:multiLevelType w:val="multilevel"/>
    <w:tmpl w:val="9D20412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126D6A"/>
    <w:multiLevelType w:val="multilevel"/>
    <w:tmpl w:val="8C5AB98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987187"/>
    <w:multiLevelType w:val="multilevel"/>
    <w:tmpl w:val="447A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BA7283B"/>
    <w:multiLevelType w:val="multilevel"/>
    <w:tmpl w:val="2D346DD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0D12C8"/>
    <w:multiLevelType w:val="multilevel"/>
    <w:tmpl w:val="56FE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C0D7412"/>
    <w:multiLevelType w:val="multilevel"/>
    <w:tmpl w:val="41E6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C147F85"/>
    <w:multiLevelType w:val="multilevel"/>
    <w:tmpl w:val="E686370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E732EA"/>
    <w:multiLevelType w:val="multilevel"/>
    <w:tmpl w:val="095C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D110218"/>
    <w:multiLevelType w:val="multilevel"/>
    <w:tmpl w:val="10D28AA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3C776F"/>
    <w:multiLevelType w:val="multilevel"/>
    <w:tmpl w:val="4F4A499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D871D29"/>
    <w:multiLevelType w:val="multilevel"/>
    <w:tmpl w:val="D238262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D9F308E"/>
    <w:multiLevelType w:val="multilevel"/>
    <w:tmpl w:val="E89C6A6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DA3568B"/>
    <w:multiLevelType w:val="multilevel"/>
    <w:tmpl w:val="927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EB97240"/>
    <w:multiLevelType w:val="multilevel"/>
    <w:tmpl w:val="ACC6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EDB28DD"/>
    <w:multiLevelType w:val="multilevel"/>
    <w:tmpl w:val="E34EBE9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EF2157E"/>
    <w:multiLevelType w:val="multilevel"/>
    <w:tmpl w:val="7250F50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FCB092B"/>
    <w:multiLevelType w:val="multilevel"/>
    <w:tmpl w:val="CAAA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FE16901"/>
    <w:multiLevelType w:val="multilevel"/>
    <w:tmpl w:val="324CE8B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08332DE"/>
    <w:multiLevelType w:val="multilevel"/>
    <w:tmpl w:val="7A7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08A41A4"/>
    <w:multiLevelType w:val="multilevel"/>
    <w:tmpl w:val="C3261E3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0FE1638"/>
    <w:multiLevelType w:val="multilevel"/>
    <w:tmpl w:val="2B8CE61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18F3F37"/>
    <w:multiLevelType w:val="multilevel"/>
    <w:tmpl w:val="C85E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25864A9"/>
    <w:multiLevelType w:val="multilevel"/>
    <w:tmpl w:val="E94EE4B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2A915AC"/>
    <w:multiLevelType w:val="multilevel"/>
    <w:tmpl w:val="3068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2AD2DEF"/>
    <w:multiLevelType w:val="multilevel"/>
    <w:tmpl w:val="E75C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2B26462"/>
    <w:multiLevelType w:val="multilevel"/>
    <w:tmpl w:val="A0FA03B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C24570"/>
    <w:multiLevelType w:val="multilevel"/>
    <w:tmpl w:val="35CC4C7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2D4727F"/>
    <w:multiLevelType w:val="multilevel"/>
    <w:tmpl w:val="7D5CBA1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3542D06"/>
    <w:multiLevelType w:val="multilevel"/>
    <w:tmpl w:val="0D3E6F9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3F97522"/>
    <w:multiLevelType w:val="multilevel"/>
    <w:tmpl w:val="B538C87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49B2D6E"/>
    <w:multiLevelType w:val="multilevel"/>
    <w:tmpl w:val="1EECAC6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4F70DC0"/>
    <w:multiLevelType w:val="multilevel"/>
    <w:tmpl w:val="658E91B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5B62E91"/>
    <w:multiLevelType w:val="multilevel"/>
    <w:tmpl w:val="5D225B2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6346B53"/>
    <w:multiLevelType w:val="multilevel"/>
    <w:tmpl w:val="51F0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657444E"/>
    <w:multiLevelType w:val="multilevel"/>
    <w:tmpl w:val="505C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6F60892"/>
    <w:multiLevelType w:val="multilevel"/>
    <w:tmpl w:val="E3ACFD3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7DF0322"/>
    <w:multiLevelType w:val="multilevel"/>
    <w:tmpl w:val="D164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8911E97"/>
    <w:multiLevelType w:val="multilevel"/>
    <w:tmpl w:val="6A5CEAE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9237D75"/>
    <w:multiLevelType w:val="multilevel"/>
    <w:tmpl w:val="9024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9964348"/>
    <w:multiLevelType w:val="multilevel"/>
    <w:tmpl w:val="A140814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9CD11D6"/>
    <w:multiLevelType w:val="multilevel"/>
    <w:tmpl w:val="ECDAEF9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9D710A1"/>
    <w:multiLevelType w:val="multilevel"/>
    <w:tmpl w:val="5C96609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A9C0A7E"/>
    <w:multiLevelType w:val="multilevel"/>
    <w:tmpl w:val="4DE8135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AEB51A6"/>
    <w:multiLevelType w:val="multilevel"/>
    <w:tmpl w:val="0308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B6F3240"/>
    <w:multiLevelType w:val="multilevel"/>
    <w:tmpl w:val="EB84CD9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B912F07"/>
    <w:multiLevelType w:val="multilevel"/>
    <w:tmpl w:val="9A8A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BF83411"/>
    <w:multiLevelType w:val="multilevel"/>
    <w:tmpl w:val="79007C9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C395EB1"/>
    <w:multiLevelType w:val="multilevel"/>
    <w:tmpl w:val="FE5E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CEE0320"/>
    <w:multiLevelType w:val="multilevel"/>
    <w:tmpl w:val="FFFCF29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D770D13"/>
    <w:multiLevelType w:val="multilevel"/>
    <w:tmpl w:val="966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E7F2D50"/>
    <w:multiLevelType w:val="multilevel"/>
    <w:tmpl w:val="204E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ED166D3"/>
    <w:multiLevelType w:val="multilevel"/>
    <w:tmpl w:val="D782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ED349DC"/>
    <w:multiLevelType w:val="multilevel"/>
    <w:tmpl w:val="85A0E0A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EEB62FD"/>
    <w:multiLevelType w:val="multilevel"/>
    <w:tmpl w:val="ADCA91E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F583223"/>
    <w:multiLevelType w:val="multilevel"/>
    <w:tmpl w:val="45BA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0533F4B"/>
    <w:multiLevelType w:val="multilevel"/>
    <w:tmpl w:val="E4B0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08D7F44"/>
    <w:multiLevelType w:val="multilevel"/>
    <w:tmpl w:val="6D66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12E0AAE"/>
    <w:multiLevelType w:val="multilevel"/>
    <w:tmpl w:val="B250496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1612C91"/>
    <w:multiLevelType w:val="multilevel"/>
    <w:tmpl w:val="F50A1CB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2217B9C"/>
    <w:multiLevelType w:val="multilevel"/>
    <w:tmpl w:val="C0C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26E05B4"/>
    <w:multiLevelType w:val="multilevel"/>
    <w:tmpl w:val="0256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3257B11"/>
    <w:multiLevelType w:val="multilevel"/>
    <w:tmpl w:val="222E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4272C71"/>
    <w:multiLevelType w:val="multilevel"/>
    <w:tmpl w:val="6850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53A5D5C"/>
    <w:multiLevelType w:val="multilevel"/>
    <w:tmpl w:val="B5BA4E1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5A13D9F"/>
    <w:multiLevelType w:val="multilevel"/>
    <w:tmpl w:val="A05C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6302DF7"/>
    <w:multiLevelType w:val="multilevel"/>
    <w:tmpl w:val="45B6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6A118AF"/>
    <w:multiLevelType w:val="multilevel"/>
    <w:tmpl w:val="3DF6911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6E277FC"/>
    <w:multiLevelType w:val="multilevel"/>
    <w:tmpl w:val="B42C955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6E725FF"/>
    <w:multiLevelType w:val="multilevel"/>
    <w:tmpl w:val="E18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70C2268"/>
    <w:multiLevelType w:val="multilevel"/>
    <w:tmpl w:val="6676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8FA4091"/>
    <w:multiLevelType w:val="multilevel"/>
    <w:tmpl w:val="67604B5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9B078FF"/>
    <w:multiLevelType w:val="multilevel"/>
    <w:tmpl w:val="43C6605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9C47FD1"/>
    <w:multiLevelType w:val="multilevel"/>
    <w:tmpl w:val="A4D4D07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9CF2B72"/>
    <w:multiLevelType w:val="multilevel"/>
    <w:tmpl w:val="D8A4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A292663"/>
    <w:multiLevelType w:val="multilevel"/>
    <w:tmpl w:val="B96034F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A374611"/>
    <w:multiLevelType w:val="multilevel"/>
    <w:tmpl w:val="6066C76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A75732A"/>
    <w:multiLevelType w:val="multilevel"/>
    <w:tmpl w:val="AFE0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AC16C08"/>
    <w:multiLevelType w:val="multilevel"/>
    <w:tmpl w:val="6898F33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AFC2DB2"/>
    <w:multiLevelType w:val="multilevel"/>
    <w:tmpl w:val="A5CC0D0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B4123D9"/>
    <w:multiLevelType w:val="multilevel"/>
    <w:tmpl w:val="C93E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B4F33A4"/>
    <w:multiLevelType w:val="multilevel"/>
    <w:tmpl w:val="ABF45B4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B830222"/>
    <w:multiLevelType w:val="multilevel"/>
    <w:tmpl w:val="E826BE3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C2B3404"/>
    <w:multiLevelType w:val="multilevel"/>
    <w:tmpl w:val="9666451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D0C7193"/>
    <w:multiLevelType w:val="multilevel"/>
    <w:tmpl w:val="BA06EC7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D414B07"/>
    <w:multiLevelType w:val="multilevel"/>
    <w:tmpl w:val="468E11A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D8207C0"/>
    <w:multiLevelType w:val="multilevel"/>
    <w:tmpl w:val="E902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2E5409E7"/>
    <w:multiLevelType w:val="multilevel"/>
    <w:tmpl w:val="27F6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2EB474DC"/>
    <w:multiLevelType w:val="multilevel"/>
    <w:tmpl w:val="C176809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09A4284"/>
    <w:multiLevelType w:val="multilevel"/>
    <w:tmpl w:val="04B0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18A2947"/>
    <w:multiLevelType w:val="multilevel"/>
    <w:tmpl w:val="710C70A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1D04504"/>
    <w:multiLevelType w:val="multilevel"/>
    <w:tmpl w:val="BC3A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233794A"/>
    <w:multiLevelType w:val="multilevel"/>
    <w:tmpl w:val="C7C8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37559A0"/>
    <w:multiLevelType w:val="multilevel"/>
    <w:tmpl w:val="0C9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40E2F06"/>
    <w:multiLevelType w:val="multilevel"/>
    <w:tmpl w:val="845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419561C"/>
    <w:multiLevelType w:val="multilevel"/>
    <w:tmpl w:val="54CC801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4E61E44"/>
    <w:multiLevelType w:val="multilevel"/>
    <w:tmpl w:val="9368932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5D31033"/>
    <w:multiLevelType w:val="multilevel"/>
    <w:tmpl w:val="43E4DEF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6173CC5"/>
    <w:multiLevelType w:val="multilevel"/>
    <w:tmpl w:val="3F6A0FF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6812AEE"/>
    <w:multiLevelType w:val="multilevel"/>
    <w:tmpl w:val="352E86D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7340618"/>
    <w:multiLevelType w:val="multilevel"/>
    <w:tmpl w:val="0E32165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74B6E09"/>
    <w:multiLevelType w:val="multilevel"/>
    <w:tmpl w:val="2AD4925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7B850B9"/>
    <w:multiLevelType w:val="multilevel"/>
    <w:tmpl w:val="1D40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7CB2133"/>
    <w:multiLevelType w:val="multilevel"/>
    <w:tmpl w:val="CD76B94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7FD2699"/>
    <w:multiLevelType w:val="multilevel"/>
    <w:tmpl w:val="0C8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87B76B1"/>
    <w:multiLevelType w:val="multilevel"/>
    <w:tmpl w:val="573E446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9037A5B"/>
    <w:multiLevelType w:val="multilevel"/>
    <w:tmpl w:val="84902AB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A3D7491"/>
    <w:multiLevelType w:val="multilevel"/>
    <w:tmpl w:val="639E1C2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A5D34B2"/>
    <w:multiLevelType w:val="multilevel"/>
    <w:tmpl w:val="8724CF3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A7732A3"/>
    <w:multiLevelType w:val="multilevel"/>
    <w:tmpl w:val="A35691D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ABD2709"/>
    <w:multiLevelType w:val="multilevel"/>
    <w:tmpl w:val="9FBC822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B225720"/>
    <w:multiLevelType w:val="multilevel"/>
    <w:tmpl w:val="7B2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B9A4FD6"/>
    <w:multiLevelType w:val="multilevel"/>
    <w:tmpl w:val="269C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BC35634"/>
    <w:multiLevelType w:val="multilevel"/>
    <w:tmpl w:val="9E92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BEF7BE6"/>
    <w:multiLevelType w:val="multilevel"/>
    <w:tmpl w:val="0E8A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BFA3288"/>
    <w:multiLevelType w:val="multilevel"/>
    <w:tmpl w:val="6E78637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C0D7683"/>
    <w:multiLevelType w:val="multilevel"/>
    <w:tmpl w:val="9C0E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CA65B8B"/>
    <w:multiLevelType w:val="multilevel"/>
    <w:tmpl w:val="7688E3C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D505FB5"/>
    <w:multiLevelType w:val="multilevel"/>
    <w:tmpl w:val="E164554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D7E4161"/>
    <w:multiLevelType w:val="multilevel"/>
    <w:tmpl w:val="F266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DFC2D43"/>
    <w:multiLevelType w:val="multilevel"/>
    <w:tmpl w:val="2EEC9B6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E63262D"/>
    <w:multiLevelType w:val="multilevel"/>
    <w:tmpl w:val="7E92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E6A3472"/>
    <w:multiLevelType w:val="multilevel"/>
    <w:tmpl w:val="592A3BB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EB27AB8"/>
    <w:multiLevelType w:val="multilevel"/>
    <w:tmpl w:val="81E0FA5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F39229D"/>
    <w:multiLevelType w:val="multilevel"/>
    <w:tmpl w:val="591632B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FB00394"/>
    <w:multiLevelType w:val="multilevel"/>
    <w:tmpl w:val="FC6C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04438D1"/>
    <w:multiLevelType w:val="multilevel"/>
    <w:tmpl w:val="D892D08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05540F5"/>
    <w:multiLevelType w:val="multilevel"/>
    <w:tmpl w:val="634EFEF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06C3A8A"/>
    <w:multiLevelType w:val="multilevel"/>
    <w:tmpl w:val="EBF4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09B3EC3"/>
    <w:multiLevelType w:val="multilevel"/>
    <w:tmpl w:val="E9C0F34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0E4215D"/>
    <w:multiLevelType w:val="multilevel"/>
    <w:tmpl w:val="4BCC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0F364BF"/>
    <w:multiLevelType w:val="multilevel"/>
    <w:tmpl w:val="7AF0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12B4C5B"/>
    <w:multiLevelType w:val="multilevel"/>
    <w:tmpl w:val="28C4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1440F54"/>
    <w:multiLevelType w:val="multilevel"/>
    <w:tmpl w:val="9C84DC8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17E4E01"/>
    <w:multiLevelType w:val="multilevel"/>
    <w:tmpl w:val="63D4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1A63104"/>
    <w:multiLevelType w:val="multilevel"/>
    <w:tmpl w:val="5FD4D98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2EF0D1B"/>
    <w:multiLevelType w:val="multilevel"/>
    <w:tmpl w:val="CBD8B6D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3ED2A93"/>
    <w:multiLevelType w:val="multilevel"/>
    <w:tmpl w:val="EDC2BDA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3FB3196"/>
    <w:multiLevelType w:val="multilevel"/>
    <w:tmpl w:val="27DA3B5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48277E9"/>
    <w:multiLevelType w:val="multilevel"/>
    <w:tmpl w:val="CC48971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44A23F71"/>
    <w:multiLevelType w:val="multilevel"/>
    <w:tmpl w:val="1F50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4C73DB3"/>
    <w:multiLevelType w:val="multilevel"/>
    <w:tmpl w:val="6DEC6A7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5300402"/>
    <w:multiLevelType w:val="multilevel"/>
    <w:tmpl w:val="03E0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53E16F8"/>
    <w:multiLevelType w:val="multilevel"/>
    <w:tmpl w:val="9DD6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45436434"/>
    <w:multiLevelType w:val="multilevel"/>
    <w:tmpl w:val="F1782D2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5C427CE"/>
    <w:multiLevelType w:val="multilevel"/>
    <w:tmpl w:val="6260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5C97EBC"/>
    <w:multiLevelType w:val="multilevel"/>
    <w:tmpl w:val="73CE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45D40A9D"/>
    <w:multiLevelType w:val="multilevel"/>
    <w:tmpl w:val="9674789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5FB7F46"/>
    <w:multiLevelType w:val="multilevel"/>
    <w:tmpl w:val="DA8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6526F7F"/>
    <w:multiLevelType w:val="multilevel"/>
    <w:tmpl w:val="6AFE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69F0193"/>
    <w:multiLevelType w:val="multilevel"/>
    <w:tmpl w:val="2D5C903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6E17412"/>
    <w:multiLevelType w:val="multilevel"/>
    <w:tmpl w:val="3030FEF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47303BC2"/>
    <w:multiLevelType w:val="multilevel"/>
    <w:tmpl w:val="858CBD7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48010C33"/>
    <w:multiLevelType w:val="multilevel"/>
    <w:tmpl w:val="5936BE3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8290B73"/>
    <w:multiLevelType w:val="multilevel"/>
    <w:tmpl w:val="D88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49561DCA"/>
    <w:multiLevelType w:val="multilevel"/>
    <w:tmpl w:val="EFB4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4A2650A7"/>
    <w:multiLevelType w:val="multilevel"/>
    <w:tmpl w:val="D05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B2C2E82"/>
    <w:multiLevelType w:val="multilevel"/>
    <w:tmpl w:val="F4527D4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4BBF17A5"/>
    <w:multiLevelType w:val="multilevel"/>
    <w:tmpl w:val="859E8C4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BD97DD9"/>
    <w:multiLevelType w:val="multilevel"/>
    <w:tmpl w:val="87CE88D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C6B78AD"/>
    <w:multiLevelType w:val="multilevel"/>
    <w:tmpl w:val="CA384A2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EBD6274"/>
    <w:multiLevelType w:val="multilevel"/>
    <w:tmpl w:val="6DF860B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F012C50"/>
    <w:multiLevelType w:val="multilevel"/>
    <w:tmpl w:val="5D0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FF948C8"/>
    <w:multiLevelType w:val="multilevel"/>
    <w:tmpl w:val="DB72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504816E7"/>
    <w:multiLevelType w:val="multilevel"/>
    <w:tmpl w:val="888002A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0C017D9"/>
    <w:multiLevelType w:val="multilevel"/>
    <w:tmpl w:val="4020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510F02D9"/>
    <w:multiLevelType w:val="multilevel"/>
    <w:tmpl w:val="C78E1EA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511A05DE"/>
    <w:multiLevelType w:val="multilevel"/>
    <w:tmpl w:val="91A2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51E44C9F"/>
    <w:multiLevelType w:val="multilevel"/>
    <w:tmpl w:val="853CE81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51EF1795"/>
    <w:multiLevelType w:val="multilevel"/>
    <w:tmpl w:val="BFC4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525E3512"/>
    <w:multiLevelType w:val="multilevel"/>
    <w:tmpl w:val="829ABA9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52681DBA"/>
    <w:multiLevelType w:val="multilevel"/>
    <w:tmpl w:val="3060257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527F223C"/>
    <w:multiLevelType w:val="multilevel"/>
    <w:tmpl w:val="16E4A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52833770"/>
    <w:multiLevelType w:val="multilevel"/>
    <w:tmpl w:val="F18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2FC46A8"/>
    <w:multiLevelType w:val="multilevel"/>
    <w:tmpl w:val="BCC0BC2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535E0ECE"/>
    <w:multiLevelType w:val="multilevel"/>
    <w:tmpl w:val="58AE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53801A62"/>
    <w:multiLevelType w:val="multilevel"/>
    <w:tmpl w:val="C508619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3C914B2"/>
    <w:multiLevelType w:val="multilevel"/>
    <w:tmpl w:val="433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3EA739A"/>
    <w:multiLevelType w:val="multilevel"/>
    <w:tmpl w:val="78FA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540A4542"/>
    <w:multiLevelType w:val="multilevel"/>
    <w:tmpl w:val="6362FAF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443627A"/>
    <w:multiLevelType w:val="multilevel"/>
    <w:tmpl w:val="7110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56D6C67"/>
    <w:multiLevelType w:val="multilevel"/>
    <w:tmpl w:val="D616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55DE6F85"/>
    <w:multiLevelType w:val="multilevel"/>
    <w:tmpl w:val="153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56001028"/>
    <w:multiLevelType w:val="multilevel"/>
    <w:tmpl w:val="F37C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56C62A3D"/>
    <w:multiLevelType w:val="multilevel"/>
    <w:tmpl w:val="5152204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7035026"/>
    <w:multiLevelType w:val="multilevel"/>
    <w:tmpl w:val="FFA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57D96DE6"/>
    <w:multiLevelType w:val="multilevel"/>
    <w:tmpl w:val="DDE093A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7E10937"/>
    <w:multiLevelType w:val="multilevel"/>
    <w:tmpl w:val="4730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59B078C9"/>
    <w:multiLevelType w:val="multilevel"/>
    <w:tmpl w:val="1E68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A0A67D0"/>
    <w:multiLevelType w:val="multilevel"/>
    <w:tmpl w:val="EBE4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5A8433CA"/>
    <w:multiLevelType w:val="multilevel"/>
    <w:tmpl w:val="28A21A0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5ABA644A"/>
    <w:multiLevelType w:val="multilevel"/>
    <w:tmpl w:val="52A03C5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AD90F09"/>
    <w:multiLevelType w:val="multilevel"/>
    <w:tmpl w:val="E718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5B1B6D8F"/>
    <w:multiLevelType w:val="multilevel"/>
    <w:tmpl w:val="8BC0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B5E75B3"/>
    <w:multiLevelType w:val="multilevel"/>
    <w:tmpl w:val="29EEE64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C7F33E2"/>
    <w:multiLevelType w:val="multilevel"/>
    <w:tmpl w:val="2646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5CB00F86"/>
    <w:multiLevelType w:val="multilevel"/>
    <w:tmpl w:val="5212034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D071984"/>
    <w:multiLevelType w:val="multilevel"/>
    <w:tmpl w:val="357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D3D4569"/>
    <w:multiLevelType w:val="multilevel"/>
    <w:tmpl w:val="305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5D543104"/>
    <w:multiLevelType w:val="multilevel"/>
    <w:tmpl w:val="6C1C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5D7D4259"/>
    <w:multiLevelType w:val="multilevel"/>
    <w:tmpl w:val="426A6ED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D817A9C"/>
    <w:multiLevelType w:val="multilevel"/>
    <w:tmpl w:val="21484E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E3C7A9E"/>
    <w:multiLevelType w:val="multilevel"/>
    <w:tmpl w:val="9A58B81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F255A68"/>
    <w:multiLevelType w:val="multilevel"/>
    <w:tmpl w:val="2AA69F9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F52235F"/>
    <w:multiLevelType w:val="multilevel"/>
    <w:tmpl w:val="4D36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5F767FA8"/>
    <w:multiLevelType w:val="multilevel"/>
    <w:tmpl w:val="362E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5FBE54FB"/>
    <w:multiLevelType w:val="multilevel"/>
    <w:tmpl w:val="CE24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617B7736"/>
    <w:multiLevelType w:val="multilevel"/>
    <w:tmpl w:val="28E2CD6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623C6513"/>
    <w:multiLevelType w:val="multilevel"/>
    <w:tmpl w:val="96A4AA8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62854331"/>
    <w:multiLevelType w:val="multilevel"/>
    <w:tmpl w:val="CCB4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62A80931"/>
    <w:multiLevelType w:val="multilevel"/>
    <w:tmpl w:val="B9D2626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62DF5342"/>
    <w:multiLevelType w:val="multilevel"/>
    <w:tmpl w:val="8580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63685A9B"/>
    <w:multiLevelType w:val="multilevel"/>
    <w:tmpl w:val="4C02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63E9376B"/>
    <w:multiLevelType w:val="multilevel"/>
    <w:tmpl w:val="6440803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647C2806"/>
    <w:multiLevelType w:val="multilevel"/>
    <w:tmpl w:val="3D16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6517700A"/>
    <w:multiLevelType w:val="multilevel"/>
    <w:tmpl w:val="D988B5F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5787DFE"/>
    <w:multiLevelType w:val="multilevel"/>
    <w:tmpl w:val="74DCA85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6D000E3"/>
    <w:multiLevelType w:val="multilevel"/>
    <w:tmpl w:val="5EAC769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6DF38AE"/>
    <w:multiLevelType w:val="multilevel"/>
    <w:tmpl w:val="3ABCAB7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77124C0"/>
    <w:multiLevelType w:val="multilevel"/>
    <w:tmpl w:val="2142541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78106F7"/>
    <w:multiLevelType w:val="multilevel"/>
    <w:tmpl w:val="E8C46F9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7BE3EF1"/>
    <w:multiLevelType w:val="multilevel"/>
    <w:tmpl w:val="E9A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68235B31"/>
    <w:multiLevelType w:val="multilevel"/>
    <w:tmpl w:val="4E3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68670E08"/>
    <w:multiLevelType w:val="multilevel"/>
    <w:tmpl w:val="FDBE223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8EC6366"/>
    <w:multiLevelType w:val="multilevel"/>
    <w:tmpl w:val="3BEAEAB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90537CB"/>
    <w:multiLevelType w:val="multilevel"/>
    <w:tmpl w:val="3E9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6AC25308"/>
    <w:multiLevelType w:val="multilevel"/>
    <w:tmpl w:val="3C7CD53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B085241"/>
    <w:multiLevelType w:val="multilevel"/>
    <w:tmpl w:val="C12E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6B27022A"/>
    <w:multiLevelType w:val="multilevel"/>
    <w:tmpl w:val="71CADFF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BCB14C1"/>
    <w:multiLevelType w:val="multilevel"/>
    <w:tmpl w:val="DB2C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6CA00E0C"/>
    <w:multiLevelType w:val="multilevel"/>
    <w:tmpl w:val="383E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6D0930F3"/>
    <w:multiLevelType w:val="multilevel"/>
    <w:tmpl w:val="242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6D7977B9"/>
    <w:multiLevelType w:val="multilevel"/>
    <w:tmpl w:val="6D78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6DE8254A"/>
    <w:multiLevelType w:val="multilevel"/>
    <w:tmpl w:val="A3AA5BB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E284C28"/>
    <w:multiLevelType w:val="multilevel"/>
    <w:tmpl w:val="A398745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E51565A"/>
    <w:multiLevelType w:val="multilevel"/>
    <w:tmpl w:val="09E298B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F402F52"/>
    <w:multiLevelType w:val="multilevel"/>
    <w:tmpl w:val="414C831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707D36FA"/>
    <w:multiLevelType w:val="multilevel"/>
    <w:tmpl w:val="B866CAC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72A273BE"/>
    <w:multiLevelType w:val="multilevel"/>
    <w:tmpl w:val="2C8E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73264BD2"/>
    <w:multiLevelType w:val="hybridMultilevel"/>
    <w:tmpl w:val="7500E83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5" w15:restartNumberingAfterBreak="0">
    <w:nsid w:val="7421642B"/>
    <w:multiLevelType w:val="multilevel"/>
    <w:tmpl w:val="133C3ED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74263863"/>
    <w:multiLevelType w:val="multilevel"/>
    <w:tmpl w:val="EF3EBA6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74A64A6B"/>
    <w:multiLevelType w:val="multilevel"/>
    <w:tmpl w:val="65D0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74C15454"/>
    <w:multiLevelType w:val="multilevel"/>
    <w:tmpl w:val="D132F9B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75311BE5"/>
    <w:multiLevelType w:val="multilevel"/>
    <w:tmpl w:val="D2E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75C96785"/>
    <w:multiLevelType w:val="multilevel"/>
    <w:tmpl w:val="567079B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76EF788A"/>
    <w:multiLevelType w:val="multilevel"/>
    <w:tmpl w:val="27F43B9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76F84E7E"/>
    <w:multiLevelType w:val="multilevel"/>
    <w:tmpl w:val="0BFE83F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6FF5CF5"/>
    <w:multiLevelType w:val="multilevel"/>
    <w:tmpl w:val="E852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77E86194"/>
    <w:multiLevelType w:val="multilevel"/>
    <w:tmpl w:val="4FB6914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7ED0925"/>
    <w:multiLevelType w:val="multilevel"/>
    <w:tmpl w:val="FDBC9B5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784F3FD9"/>
    <w:multiLevelType w:val="multilevel"/>
    <w:tmpl w:val="637C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786F0FE9"/>
    <w:multiLevelType w:val="multilevel"/>
    <w:tmpl w:val="1E3E9B8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8E368CD"/>
    <w:multiLevelType w:val="multilevel"/>
    <w:tmpl w:val="9A0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78FE7C7A"/>
    <w:multiLevelType w:val="multilevel"/>
    <w:tmpl w:val="2F84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795745A7"/>
    <w:multiLevelType w:val="multilevel"/>
    <w:tmpl w:val="9D3C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79993795"/>
    <w:multiLevelType w:val="multilevel"/>
    <w:tmpl w:val="FAB2138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9DA0551"/>
    <w:multiLevelType w:val="multilevel"/>
    <w:tmpl w:val="4182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3" w15:restartNumberingAfterBreak="0">
    <w:nsid w:val="7A09787A"/>
    <w:multiLevelType w:val="multilevel"/>
    <w:tmpl w:val="69AC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7A624D2D"/>
    <w:multiLevelType w:val="multilevel"/>
    <w:tmpl w:val="1776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7B971D63"/>
    <w:multiLevelType w:val="multilevel"/>
    <w:tmpl w:val="2D08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7C075DB2"/>
    <w:multiLevelType w:val="multilevel"/>
    <w:tmpl w:val="84260B1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C536219"/>
    <w:multiLevelType w:val="multilevel"/>
    <w:tmpl w:val="3A86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7C7612E7"/>
    <w:multiLevelType w:val="multilevel"/>
    <w:tmpl w:val="A45608A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 w15:restartNumberingAfterBreak="0">
    <w:nsid w:val="7CA4732A"/>
    <w:multiLevelType w:val="multilevel"/>
    <w:tmpl w:val="C260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7D34066F"/>
    <w:multiLevelType w:val="multilevel"/>
    <w:tmpl w:val="1C9250D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7D7E17B0"/>
    <w:multiLevelType w:val="multilevel"/>
    <w:tmpl w:val="D7AC84E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7E112CEA"/>
    <w:multiLevelType w:val="multilevel"/>
    <w:tmpl w:val="B196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7E9563DA"/>
    <w:multiLevelType w:val="multilevel"/>
    <w:tmpl w:val="F2D2124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6"/>
  </w:num>
  <w:num w:numId="2">
    <w:abstractNumId w:val="192"/>
  </w:num>
  <w:num w:numId="3">
    <w:abstractNumId w:val="39"/>
  </w:num>
  <w:num w:numId="4">
    <w:abstractNumId w:val="52"/>
  </w:num>
  <w:num w:numId="5">
    <w:abstractNumId w:val="67"/>
  </w:num>
  <w:num w:numId="6">
    <w:abstractNumId w:val="269"/>
  </w:num>
  <w:num w:numId="7">
    <w:abstractNumId w:val="119"/>
  </w:num>
  <w:num w:numId="8">
    <w:abstractNumId w:val="7"/>
  </w:num>
  <w:num w:numId="9">
    <w:abstractNumId w:val="229"/>
  </w:num>
  <w:num w:numId="10">
    <w:abstractNumId w:val="226"/>
  </w:num>
  <w:num w:numId="11">
    <w:abstractNumId w:val="65"/>
  </w:num>
  <w:num w:numId="12">
    <w:abstractNumId w:val="164"/>
  </w:num>
  <w:num w:numId="13">
    <w:abstractNumId w:val="197"/>
  </w:num>
  <w:num w:numId="14">
    <w:abstractNumId w:val="70"/>
  </w:num>
  <w:num w:numId="15">
    <w:abstractNumId w:val="259"/>
  </w:num>
  <w:num w:numId="16">
    <w:abstractNumId w:val="92"/>
  </w:num>
  <w:num w:numId="17">
    <w:abstractNumId w:val="170"/>
  </w:num>
  <w:num w:numId="18">
    <w:abstractNumId w:val="131"/>
  </w:num>
  <w:num w:numId="19">
    <w:abstractNumId w:val="34"/>
  </w:num>
  <w:num w:numId="20">
    <w:abstractNumId w:val="95"/>
  </w:num>
  <w:num w:numId="21">
    <w:abstractNumId w:val="21"/>
  </w:num>
  <w:num w:numId="22">
    <w:abstractNumId w:val="49"/>
  </w:num>
  <w:num w:numId="23">
    <w:abstractNumId w:val="59"/>
  </w:num>
  <w:num w:numId="24">
    <w:abstractNumId w:val="210"/>
  </w:num>
  <w:num w:numId="25">
    <w:abstractNumId w:val="71"/>
  </w:num>
  <w:num w:numId="26">
    <w:abstractNumId w:val="169"/>
  </w:num>
  <w:num w:numId="27">
    <w:abstractNumId w:val="18"/>
  </w:num>
  <w:num w:numId="28">
    <w:abstractNumId w:val="50"/>
  </w:num>
  <w:num w:numId="29">
    <w:abstractNumId w:val="253"/>
  </w:num>
  <w:num w:numId="30">
    <w:abstractNumId w:val="23"/>
  </w:num>
  <w:num w:numId="31">
    <w:abstractNumId w:val="85"/>
  </w:num>
  <w:num w:numId="32">
    <w:abstractNumId w:val="196"/>
  </w:num>
  <w:num w:numId="33">
    <w:abstractNumId w:val="266"/>
  </w:num>
  <w:num w:numId="34">
    <w:abstractNumId w:val="20"/>
  </w:num>
  <w:num w:numId="35">
    <w:abstractNumId w:val="80"/>
  </w:num>
  <w:num w:numId="36">
    <w:abstractNumId w:val="180"/>
  </w:num>
  <w:num w:numId="37">
    <w:abstractNumId w:val="129"/>
  </w:num>
  <w:num w:numId="38">
    <w:abstractNumId w:val="102"/>
  </w:num>
  <w:num w:numId="39">
    <w:abstractNumId w:val="190"/>
  </w:num>
  <w:num w:numId="40">
    <w:abstractNumId w:val="127"/>
  </w:num>
  <w:num w:numId="41">
    <w:abstractNumId w:val="84"/>
  </w:num>
  <w:num w:numId="42">
    <w:abstractNumId w:val="178"/>
  </w:num>
  <w:num w:numId="43">
    <w:abstractNumId w:val="101"/>
  </w:num>
  <w:num w:numId="44">
    <w:abstractNumId w:val="4"/>
  </w:num>
  <w:num w:numId="45">
    <w:abstractNumId w:val="54"/>
  </w:num>
  <w:num w:numId="46">
    <w:abstractNumId w:val="104"/>
  </w:num>
  <w:num w:numId="47">
    <w:abstractNumId w:val="198"/>
  </w:num>
  <w:num w:numId="48">
    <w:abstractNumId w:val="117"/>
  </w:num>
  <w:num w:numId="49">
    <w:abstractNumId w:val="157"/>
  </w:num>
  <w:num w:numId="50">
    <w:abstractNumId w:val="202"/>
  </w:num>
  <w:num w:numId="51">
    <w:abstractNumId w:val="106"/>
  </w:num>
  <w:num w:numId="52">
    <w:abstractNumId w:val="9"/>
  </w:num>
  <w:num w:numId="53">
    <w:abstractNumId w:val="221"/>
  </w:num>
  <w:num w:numId="54">
    <w:abstractNumId w:val="219"/>
  </w:num>
  <w:num w:numId="55">
    <w:abstractNumId w:val="1"/>
  </w:num>
  <w:num w:numId="56">
    <w:abstractNumId w:val="140"/>
  </w:num>
  <w:num w:numId="57">
    <w:abstractNumId w:val="40"/>
  </w:num>
  <w:num w:numId="58">
    <w:abstractNumId w:val="161"/>
  </w:num>
  <w:num w:numId="59">
    <w:abstractNumId w:val="193"/>
  </w:num>
  <w:num w:numId="60">
    <w:abstractNumId w:val="72"/>
  </w:num>
  <w:num w:numId="61">
    <w:abstractNumId w:val="282"/>
  </w:num>
  <w:num w:numId="62">
    <w:abstractNumId w:val="145"/>
  </w:num>
  <w:num w:numId="63">
    <w:abstractNumId w:val="134"/>
  </w:num>
  <w:num w:numId="64">
    <w:abstractNumId w:val="275"/>
  </w:num>
  <w:num w:numId="65">
    <w:abstractNumId w:val="207"/>
  </w:num>
  <w:num w:numId="66">
    <w:abstractNumId w:val="10"/>
  </w:num>
  <w:num w:numId="67">
    <w:abstractNumId w:val="237"/>
  </w:num>
  <w:num w:numId="68">
    <w:abstractNumId w:val="12"/>
  </w:num>
  <w:num w:numId="69">
    <w:abstractNumId w:val="274"/>
  </w:num>
  <w:num w:numId="70">
    <w:abstractNumId w:val="160"/>
  </w:num>
  <w:num w:numId="71">
    <w:abstractNumId w:val="158"/>
  </w:num>
  <w:num w:numId="72">
    <w:abstractNumId w:val="270"/>
  </w:num>
  <w:num w:numId="73">
    <w:abstractNumId w:val="163"/>
  </w:num>
  <w:num w:numId="74">
    <w:abstractNumId w:val="136"/>
  </w:num>
  <w:num w:numId="75">
    <w:abstractNumId w:val="245"/>
  </w:num>
  <w:num w:numId="76">
    <w:abstractNumId w:val="0"/>
  </w:num>
  <w:num w:numId="77">
    <w:abstractNumId w:val="257"/>
  </w:num>
  <w:num w:numId="78">
    <w:abstractNumId w:val="75"/>
  </w:num>
  <w:num w:numId="79">
    <w:abstractNumId w:val="61"/>
  </w:num>
  <w:num w:numId="80">
    <w:abstractNumId w:val="279"/>
  </w:num>
  <w:num w:numId="81">
    <w:abstractNumId w:val="203"/>
  </w:num>
  <w:num w:numId="82">
    <w:abstractNumId w:val="272"/>
  </w:num>
  <w:num w:numId="83">
    <w:abstractNumId w:val="208"/>
  </w:num>
  <w:num w:numId="84">
    <w:abstractNumId w:val="273"/>
  </w:num>
  <w:num w:numId="85">
    <w:abstractNumId w:val="224"/>
  </w:num>
  <w:num w:numId="86">
    <w:abstractNumId w:val="89"/>
  </w:num>
  <w:num w:numId="87">
    <w:abstractNumId w:val="212"/>
  </w:num>
  <w:num w:numId="88">
    <w:abstractNumId w:val="81"/>
  </w:num>
  <w:num w:numId="89">
    <w:abstractNumId w:val="227"/>
  </w:num>
  <w:num w:numId="90">
    <w:abstractNumId w:val="108"/>
  </w:num>
  <w:num w:numId="91">
    <w:abstractNumId w:val="220"/>
  </w:num>
  <w:num w:numId="92">
    <w:abstractNumId w:val="77"/>
  </w:num>
  <w:num w:numId="93">
    <w:abstractNumId w:val="204"/>
  </w:num>
  <w:num w:numId="94">
    <w:abstractNumId w:val="188"/>
  </w:num>
  <w:num w:numId="95">
    <w:abstractNumId w:val="126"/>
  </w:num>
  <w:num w:numId="96">
    <w:abstractNumId w:val="236"/>
  </w:num>
  <w:num w:numId="97">
    <w:abstractNumId w:val="184"/>
  </w:num>
  <w:num w:numId="98">
    <w:abstractNumId w:val="244"/>
  </w:num>
  <w:num w:numId="99">
    <w:abstractNumId w:val="147"/>
  </w:num>
  <w:num w:numId="100">
    <w:abstractNumId w:val="146"/>
  </w:num>
  <w:num w:numId="101">
    <w:abstractNumId w:val="28"/>
  </w:num>
  <w:num w:numId="102">
    <w:abstractNumId w:val="149"/>
  </w:num>
  <w:num w:numId="103">
    <w:abstractNumId w:val="109"/>
  </w:num>
  <w:num w:numId="104">
    <w:abstractNumId w:val="66"/>
  </w:num>
  <w:num w:numId="105">
    <w:abstractNumId w:val="128"/>
  </w:num>
  <w:num w:numId="106">
    <w:abstractNumId w:val="213"/>
  </w:num>
  <w:num w:numId="107">
    <w:abstractNumId w:val="200"/>
  </w:num>
  <w:num w:numId="108">
    <w:abstractNumId w:val="29"/>
  </w:num>
  <w:num w:numId="109">
    <w:abstractNumId w:val="242"/>
  </w:num>
  <w:num w:numId="110">
    <w:abstractNumId w:val="187"/>
  </w:num>
  <w:num w:numId="111">
    <w:abstractNumId w:val="268"/>
  </w:num>
  <w:num w:numId="112">
    <w:abstractNumId w:val="182"/>
  </w:num>
  <w:num w:numId="113">
    <w:abstractNumId w:val="195"/>
  </w:num>
  <w:num w:numId="114">
    <w:abstractNumId w:val="155"/>
  </w:num>
  <w:num w:numId="115">
    <w:abstractNumId w:val="78"/>
  </w:num>
  <w:num w:numId="116">
    <w:abstractNumId w:val="143"/>
  </w:num>
  <w:num w:numId="117">
    <w:abstractNumId w:val="76"/>
  </w:num>
  <w:num w:numId="118">
    <w:abstractNumId w:val="37"/>
  </w:num>
  <w:num w:numId="119">
    <w:abstractNumId w:val="171"/>
  </w:num>
  <w:num w:numId="120">
    <w:abstractNumId w:val="240"/>
  </w:num>
  <w:num w:numId="121">
    <w:abstractNumId w:val="214"/>
  </w:num>
  <w:num w:numId="122">
    <w:abstractNumId w:val="247"/>
  </w:num>
  <w:num w:numId="123">
    <w:abstractNumId w:val="277"/>
  </w:num>
  <w:num w:numId="124">
    <w:abstractNumId w:val="63"/>
  </w:num>
  <w:num w:numId="125">
    <w:abstractNumId w:val="263"/>
  </w:num>
  <w:num w:numId="126">
    <w:abstractNumId w:val="32"/>
  </w:num>
  <w:num w:numId="127">
    <w:abstractNumId w:val="177"/>
  </w:num>
  <w:num w:numId="128">
    <w:abstractNumId w:val="107"/>
  </w:num>
  <w:num w:numId="129">
    <w:abstractNumId w:val="138"/>
  </w:num>
  <w:num w:numId="130">
    <w:abstractNumId w:val="25"/>
  </w:num>
  <w:num w:numId="131">
    <w:abstractNumId w:val="13"/>
  </w:num>
  <w:num w:numId="132">
    <w:abstractNumId w:val="133"/>
  </w:num>
  <w:num w:numId="133">
    <w:abstractNumId w:val="243"/>
  </w:num>
  <w:num w:numId="134">
    <w:abstractNumId w:val="248"/>
  </w:num>
  <w:num w:numId="135">
    <w:abstractNumId w:val="264"/>
  </w:num>
  <w:num w:numId="136">
    <w:abstractNumId w:val="55"/>
  </w:num>
  <w:num w:numId="137">
    <w:abstractNumId w:val="174"/>
  </w:num>
  <w:num w:numId="138">
    <w:abstractNumId w:val="262"/>
  </w:num>
  <w:num w:numId="139">
    <w:abstractNumId w:val="280"/>
  </w:num>
  <w:num w:numId="140">
    <w:abstractNumId w:val="233"/>
  </w:num>
  <w:num w:numId="141">
    <w:abstractNumId w:val="2"/>
  </w:num>
  <w:num w:numId="142">
    <w:abstractNumId w:val="27"/>
  </w:num>
  <w:num w:numId="143">
    <w:abstractNumId w:val="88"/>
  </w:num>
  <w:num w:numId="144">
    <w:abstractNumId w:val="230"/>
  </w:num>
  <w:num w:numId="145">
    <w:abstractNumId w:val="137"/>
  </w:num>
  <w:num w:numId="146">
    <w:abstractNumId w:val="185"/>
  </w:num>
  <w:num w:numId="147">
    <w:abstractNumId w:val="83"/>
  </w:num>
  <w:num w:numId="148">
    <w:abstractNumId w:val="87"/>
  </w:num>
  <w:num w:numId="149">
    <w:abstractNumId w:val="19"/>
  </w:num>
  <w:num w:numId="150">
    <w:abstractNumId w:val="173"/>
  </w:num>
  <w:num w:numId="151">
    <w:abstractNumId w:val="218"/>
  </w:num>
  <w:num w:numId="152">
    <w:abstractNumId w:val="191"/>
  </w:num>
  <w:num w:numId="153">
    <w:abstractNumId w:val="46"/>
  </w:num>
  <w:num w:numId="154">
    <w:abstractNumId w:val="167"/>
  </w:num>
  <w:num w:numId="155">
    <w:abstractNumId w:val="68"/>
  </w:num>
  <w:num w:numId="156">
    <w:abstractNumId w:val="22"/>
  </w:num>
  <w:num w:numId="157">
    <w:abstractNumId w:val="183"/>
  </w:num>
  <w:num w:numId="158">
    <w:abstractNumId w:val="215"/>
  </w:num>
  <w:num w:numId="159">
    <w:abstractNumId w:val="186"/>
  </w:num>
  <w:num w:numId="160">
    <w:abstractNumId w:val="122"/>
  </w:num>
  <w:num w:numId="161">
    <w:abstractNumId w:val="144"/>
  </w:num>
  <w:num w:numId="162">
    <w:abstractNumId w:val="33"/>
  </w:num>
  <w:num w:numId="163">
    <w:abstractNumId w:val="120"/>
  </w:num>
  <w:num w:numId="164">
    <w:abstractNumId w:val="258"/>
  </w:num>
  <w:num w:numId="165">
    <w:abstractNumId w:val="235"/>
  </w:num>
  <w:num w:numId="166">
    <w:abstractNumId w:val="159"/>
  </w:num>
  <w:num w:numId="167">
    <w:abstractNumId w:val="256"/>
  </w:num>
  <w:num w:numId="168">
    <w:abstractNumId w:val="166"/>
  </w:num>
  <w:num w:numId="169">
    <w:abstractNumId w:val="53"/>
  </w:num>
  <w:num w:numId="170">
    <w:abstractNumId w:val="123"/>
  </w:num>
  <w:num w:numId="171">
    <w:abstractNumId w:val="58"/>
  </w:num>
  <w:num w:numId="172">
    <w:abstractNumId w:val="251"/>
  </w:num>
  <w:num w:numId="173">
    <w:abstractNumId w:val="17"/>
  </w:num>
  <w:num w:numId="174">
    <w:abstractNumId w:val="91"/>
  </w:num>
  <w:num w:numId="175">
    <w:abstractNumId w:val="179"/>
  </w:num>
  <w:num w:numId="176">
    <w:abstractNumId w:val="194"/>
  </w:num>
  <w:num w:numId="177">
    <w:abstractNumId w:val="31"/>
  </w:num>
  <w:num w:numId="178">
    <w:abstractNumId w:val="281"/>
  </w:num>
  <w:num w:numId="179">
    <w:abstractNumId w:val="86"/>
  </w:num>
  <w:num w:numId="180">
    <w:abstractNumId w:val="45"/>
  </w:num>
  <w:num w:numId="181">
    <w:abstractNumId w:val="232"/>
  </w:num>
  <w:num w:numId="182">
    <w:abstractNumId w:val="30"/>
  </w:num>
  <w:num w:numId="183">
    <w:abstractNumId w:val="47"/>
  </w:num>
  <w:num w:numId="184">
    <w:abstractNumId w:val="3"/>
  </w:num>
  <w:num w:numId="185">
    <w:abstractNumId w:val="11"/>
  </w:num>
  <w:num w:numId="186">
    <w:abstractNumId w:val="74"/>
  </w:num>
  <w:num w:numId="187">
    <w:abstractNumId w:val="14"/>
  </w:num>
  <w:num w:numId="188">
    <w:abstractNumId w:val="118"/>
  </w:num>
  <w:num w:numId="189">
    <w:abstractNumId w:val="8"/>
  </w:num>
  <w:num w:numId="190">
    <w:abstractNumId w:val="172"/>
  </w:num>
  <w:num w:numId="191">
    <w:abstractNumId w:val="234"/>
  </w:num>
  <w:num w:numId="192">
    <w:abstractNumId w:val="42"/>
  </w:num>
  <w:num w:numId="193">
    <w:abstractNumId w:val="199"/>
  </w:num>
  <w:num w:numId="194">
    <w:abstractNumId w:val="252"/>
  </w:num>
  <w:num w:numId="195">
    <w:abstractNumId w:val="217"/>
  </w:num>
  <w:num w:numId="196">
    <w:abstractNumId w:val="99"/>
  </w:num>
  <w:num w:numId="197">
    <w:abstractNumId w:val="142"/>
  </w:num>
  <w:num w:numId="198">
    <w:abstractNumId w:val="206"/>
  </w:num>
  <w:num w:numId="199">
    <w:abstractNumId w:val="73"/>
  </w:num>
  <w:num w:numId="200">
    <w:abstractNumId w:val="205"/>
  </w:num>
  <w:num w:numId="201">
    <w:abstractNumId w:val="139"/>
  </w:num>
  <w:num w:numId="202">
    <w:abstractNumId w:val="216"/>
  </w:num>
  <w:num w:numId="203">
    <w:abstractNumId w:val="135"/>
  </w:num>
  <w:num w:numId="204">
    <w:abstractNumId w:val="121"/>
  </w:num>
  <w:num w:numId="205">
    <w:abstractNumId w:val="231"/>
  </w:num>
  <w:num w:numId="206">
    <w:abstractNumId w:val="154"/>
  </w:num>
  <w:num w:numId="207">
    <w:abstractNumId w:val="278"/>
  </w:num>
  <w:num w:numId="208">
    <w:abstractNumId w:val="100"/>
  </w:num>
  <w:num w:numId="209">
    <w:abstractNumId w:val="211"/>
  </w:num>
  <w:num w:numId="210">
    <w:abstractNumId w:val="48"/>
  </w:num>
  <w:num w:numId="211">
    <w:abstractNumId w:val="125"/>
  </w:num>
  <w:num w:numId="212">
    <w:abstractNumId w:val="241"/>
  </w:num>
  <w:num w:numId="213">
    <w:abstractNumId w:val="228"/>
  </w:num>
  <w:num w:numId="214">
    <w:abstractNumId w:val="238"/>
  </w:num>
  <w:num w:numId="215">
    <w:abstractNumId w:val="111"/>
  </w:num>
  <w:num w:numId="216">
    <w:abstractNumId w:val="162"/>
  </w:num>
  <w:num w:numId="217">
    <w:abstractNumId w:val="62"/>
  </w:num>
  <w:num w:numId="218">
    <w:abstractNumId w:val="64"/>
  </w:num>
  <w:num w:numId="219">
    <w:abstractNumId w:val="38"/>
  </w:num>
  <w:num w:numId="220">
    <w:abstractNumId w:val="148"/>
  </w:num>
  <w:num w:numId="221">
    <w:abstractNumId w:val="116"/>
  </w:num>
  <w:num w:numId="222">
    <w:abstractNumId w:val="82"/>
  </w:num>
  <w:num w:numId="223">
    <w:abstractNumId w:val="165"/>
  </w:num>
  <w:num w:numId="224">
    <w:abstractNumId w:val="189"/>
  </w:num>
  <w:num w:numId="225">
    <w:abstractNumId w:val="44"/>
  </w:num>
  <w:num w:numId="226">
    <w:abstractNumId w:val="5"/>
  </w:num>
  <w:num w:numId="227">
    <w:abstractNumId w:val="96"/>
  </w:num>
  <w:num w:numId="228">
    <w:abstractNumId w:val="79"/>
  </w:num>
  <w:num w:numId="229">
    <w:abstractNumId w:val="43"/>
  </w:num>
  <w:num w:numId="230">
    <w:abstractNumId w:val="255"/>
  </w:num>
  <w:num w:numId="231">
    <w:abstractNumId w:val="152"/>
  </w:num>
  <w:num w:numId="232">
    <w:abstractNumId w:val="209"/>
  </w:num>
  <w:num w:numId="233">
    <w:abstractNumId w:val="153"/>
  </w:num>
  <w:num w:numId="234">
    <w:abstractNumId w:val="176"/>
  </w:num>
  <w:num w:numId="235">
    <w:abstractNumId w:val="181"/>
  </w:num>
  <w:num w:numId="236">
    <w:abstractNumId w:val="98"/>
  </w:num>
  <w:num w:numId="237">
    <w:abstractNumId w:val="250"/>
  </w:num>
  <w:num w:numId="238">
    <w:abstractNumId w:val="90"/>
  </w:num>
  <w:num w:numId="239">
    <w:abstractNumId w:val="283"/>
  </w:num>
  <w:num w:numId="240">
    <w:abstractNumId w:val="105"/>
  </w:num>
  <w:num w:numId="241">
    <w:abstractNumId w:val="276"/>
  </w:num>
  <w:num w:numId="242">
    <w:abstractNumId w:val="57"/>
  </w:num>
  <w:num w:numId="243">
    <w:abstractNumId w:val="223"/>
  </w:num>
  <w:num w:numId="244">
    <w:abstractNumId w:val="260"/>
  </w:num>
  <w:num w:numId="245">
    <w:abstractNumId w:val="16"/>
  </w:num>
  <w:num w:numId="246">
    <w:abstractNumId w:val="35"/>
  </w:num>
  <w:num w:numId="247">
    <w:abstractNumId w:val="15"/>
  </w:num>
  <w:num w:numId="248">
    <w:abstractNumId w:val="115"/>
  </w:num>
  <w:num w:numId="249">
    <w:abstractNumId w:val="267"/>
  </w:num>
  <w:num w:numId="250">
    <w:abstractNumId w:val="94"/>
  </w:num>
  <w:num w:numId="251">
    <w:abstractNumId w:val="168"/>
  </w:num>
  <w:num w:numId="252">
    <w:abstractNumId w:val="36"/>
  </w:num>
  <w:num w:numId="253">
    <w:abstractNumId w:val="150"/>
  </w:num>
  <w:num w:numId="254">
    <w:abstractNumId w:val="69"/>
  </w:num>
  <w:num w:numId="255">
    <w:abstractNumId w:val="201"/>
  </w:num>
  <w:num w:numId="256">
    <w:abstractNumId w:val="51"/>
  </w:num>
  <w:num w:numId="257">
    <w:abstractNumId w:val="141"/>
  </w:num>
  <w:num w:numId="258">
    <w:abstractNumId w:val="113"/>
  </w:num>
  <w:num w:numId="259">
    <w:abstractNumId w:val="124"/>
  </w:num>
  <w:num w:numId="260">
    <w:abstractNumId w:val="249"/>
  </w:num>
  <w:num w:numId="261">
    <w:abstractNumId w:val="97"/>
  </w:num>
  <w:num w:numId="262">
    <w:abstractNumId w:val="156"/>
  </w:num>
  <w:num w:numId="263">
    <w:abstractNumId w:val="222"/>
  </w:num>
  <w:num w:numId="264">
    <w:abstractNumId w:val="114"/>
  </w:num>
  <w:num w:numId="265">
    <w:abstractNumId w:val="60"/>
  </w:num>
  <w:num w:numId="266">
    <w:abstractNumId w:val="265"/>
  </w:num>
  <w:num w:numId="267">
    <w:abstractNumId w:val="175"/>
  </w:num>
  <w:num w:numId="268">
    <w:abstractNumId w:val="132"/>
  </w:num>
  <w:num w:numId="269">
    <w:abstractNumId w:val="110"/>
  </w:num>
  <w:num w:numId="270">
    <w:abstractNumId w:val="261"/>
  </w:num>
  <w:num w:numId="271">
    <w:abstractNumId w:val="112"/>
  </w:num>
  <w:num w:numId="272">
    <w:abstractNumId w:val="225"/>
  </w:num>
  <w:num w:numId="273">
    <w:abstractNumId w:val="239"/>
  </w:num>
  <w:num w:numId="274">
    <w:abstractNumId w:val="93"/>
  </w:num>
  <w:num w:numId="275">
    <w:abstractNumId w:val="41"/>
  </w:num>
  <w:num w:numId="276">
    <w:abstractNumId w:val="56"/>
  </w:num>
  <w:num w:numId="277">
    <w:abstractNumId w:val="26"/>
  </w:num>
  <w:num w:numId="278">
    <w:abstractNumId w:val="130"/>
  </w:num>
  <w:num w:numId="279">
    <w:abstractNumId w:val="24"/>
  </w:num>
  <w:num w:numId="280">
    <w:abstractNumId w:val="271"/>
  </w:num>
  <w:num w:numId="281">
    <w:abstractNumId w:val="151"/>
  </w:num>
  <w:num w:numId="282">
    <w:abstractNumId w:val="6"/>
  </w:num>
  <w:num w:numId="283">
    <w:abstractNumId w:val="103"/>
  </w:num>
  <w:num w:numId="284">
    <w:abstractNumId w:val="254"/>
  </w:num>
  <w:numIdMacAtCleanup w:val="2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3"/>
    <w:rsid w:val="00001624"/>
    <w:rsid w:val="00010102"/>
    <w:rsid w:val="00076903"/>
    <w:rsid w:val="000B4E7C"/>
    <w:rsid w:val="00173F56"/>
    <w:rsid w:val="001A51D7"/>
    <w:rsid w:val="001F763C"/>
    <w:rsid w:val="00202649"/>
    <w:rsid w:val="00255022"/>
    <w:rsid w:val="002638AB"/>
    <w:rsid w:val="002765B0"/>
    <w:rsid w:val="00293561"/>
    <w:rsid w:val="004037E3"/>
    <w:rsid w:val="00434055"/>
    <w:rsid w:val="00463B01"/>
    <w:rsid w:val="00467E31"/>
    <w:rsid w:val="004B7C54"/>
    <w:rsid w:val="00507C50"/>
    <w:rsid w:val="00536A58"/>
    <w:rsid w:val="00572173"/>
    <w:rsid w:val="005866DB"/>
    <w:rsid w:val="005C1567"/>
    <w:rsid w:val="005C195F"/>
    <w:rsid w:val="005E3AD6"/>
    <w:rsid w:val="00613748"/>
    <w:rsid w:val="006242FA"/>
    <w:rsid w:val="00661BFD"/>
    <w:rsid w:val="006748DA"/>
    <w:rsid w:val="006B4AC0"/>
    <w:rsid w:val="006C6AF0"/>
    <w:rsid w:val="006F2C45"/>
    <w:rsid w:val="006F33FE"/>
    <w:rsid w:val="00725E02"/>
    <w:rsid w:val="007639D2"/>
    <w:rsid w:val="007A1084"/>
    <w:rsid w:val="007C7D6A"/>
    <w:rsid w:val="008246D8"/>
    <w:rsid w:val="008346B8"/>
    <w:rsid w:val="008559A1"/>
    <w:rsid w:val="00857596"/>
    <w:rsid w:val="008626D0"/>
    <w:rsid w:val="008915A9"/>
    <w:rsid w:val="00917F11"/>
    <w:rsid w:val="00962FCC"/>
    <w:rsid w:val="009C7799"/>
    <w:rsid w:val="00A268CF"/>
    <w:rsid w:val="00AF4D7D"/>
    <w:rsid w:val="00B06348"/>
    <w:rsid w:val="00B3614A"/>
    <w:rsid w:val="00B47F37"/>
    <w:rsid w:val="00BE4E5C"/>
    <w:rsid w:val="00BE77E0"/>
    <w:rsid w:val="00C03841"/>
    <w:rsid w:val="00C125EF"/>
    <w:rsid w:val="00C24496"/>
    <w:rsid w:val="00CC70AE"/>
    <w:rsid w:val="00CD7EB3"/>
    <w:rsid w:val="00D0359A"/>
    <w:rsid w:val="00D23B0E"/>
    <w:rsid w:val="00D343BD"/>
    <w:rsid w:val="00E81BDF"/>
    <w:rsid w:val="00F001D9"/>
    <w:rsid w:val="00F617D1"/>
    <w:rsid w:val="00F62967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442602-C5DC-4940-9272-D7484A31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2173"/>
  </w:style>
  <w:style w:type="paragraph" w:customStyle="1" w:styleId="correct-answer">
    <w:name w:val="correct-answer"/>
    <w:basedOn w:val="a"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correct-answer">
    <w:name w:val="incorrect-answer"/>
    <w:basedOn w:val="a"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list">
    <w:name w:val="answer-list"/>
    <w:basedOn w:val="a"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572173"/>
    <w:pPr>
      <w:spacing w:before="3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">
    <w:name w:val="tag"/>
    <w:basedOn w:val="a"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estion-title">
    <w:name w:val="question-title"/>
    <w:basedOn w:val="a"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question-content">
    <w:name w:val="question-content"/>
    <w:basedOn w:val="a"/>
    <w:rsid w:val="00572173"/>
    <w:pPr>
      <w:spacing w:before="100" w:beforeAutospacing="1" w:after="100" w:afterAutospacing="1" w:line="240" w:lineRule="auto"/>
      <w:ind w:left="2177" w:right="21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572173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help">
    <w:name w:val="question-help"/>
    <w:basedOn w:val="a"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ument">
    <w:name w:val="document"/>
    <w:basedOn w:val="a"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corm">
    <w:name w:val="scorm"/>
    <w:basedOn w:val="a"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ic-name-title">
    <w:name w:val="topic-name-title"/>
    <w:basedOn w:val="a"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ic-name-content">
    <w:name w:val="topic-name-content"/>
    <w:basedOn w:val="a"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pic-name">
    <w:name w:val="topic-name"/>
    <w:basedOn w:val="a"/>
    <w:rsid w:val="00572173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description">
    <w:name w:val="topic-description"/>
    <w:basedOn w:val="a"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urse-code-title">
    <w:name w:val="course-code-title"/>
    <w:basedOn w:val="a"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urse-code-content">
    <w:name w:val="course-code-content"/>
    <w:basedOn w:val="a"/>
    <w:rsid w:val="00572173"/>
    <w:pPr>
      <w:spacing w:before="100" w:beforeAutospacing="1" w:after="502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urse-name-title">
    <w:name w:val="course-name-title"/>
    <w:basedOn w:val="a"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urse-name-content">
    <w:name w:val="course-name-content"/>
    <w:basedOn w:val="a"/>
    <w:rsid w:val="00572173"/>
    <w:pPr>
      <w:spacing w:before="100" w:beforeAutospacing="1" w:after="502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urse">
    <w:name w:val="course"/>
    <w:basedOn w:val="a"/>
    <w:rsid w:val="00572173"/>
    <w:pPr>
      <w:spacing w:before="502" w:after="502" w:line="240" w:lineRule="auto"/>
      <w:ind w:left="502" w:right="5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code-content1">
    <w:name w:val="course-code-content1"/>
    <w:basedOn w:val="a0"/>
    <w:rsid w:val="0057217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ourse-name-content1">
    <w:name w:val="course-name-content1"/>
    <w:basedOn w:val="a0"/>
    <w:rsid w:val="0057217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opic-name-title1">
    <w:name w:val="topic-name-title1"/>
    <w:basedOn w:val="a0"/>
    <w:rsid w:val="00572173"/>
    <w:rPr>
      <w:vanish/>
      <w:webHidden w:val="0"/>
      <w:specVanish w:val="0"/>
    </w:rPr>
  </w:style>
  <w:style w:type="character" w:customStyle="1" w:styleId="topic-description-title">
    <w:name w:val="topic-description-title"/>
    <w:basedOn w:val="a0"/>
    <w:rsid w:val="00572173"/>
  </w:style>
  <w:style w:type="character" w:customStyle="1" w:styleId="question-title1">
    <w:name w:val="question-title1"/>
    <w:basedOn w:val="a0"/>
    <w:rsid w:val="00572173"/>
    <w:rPr>
      <w:rFonts w:ascii="Times New Roman" w:hAnsi="Times New Roman" w:cs="Times New Roman" w:hint="default"/>
      <w:i/>
      <w:iCs/>
    </w:rPr>
  </w:style>
  <w:style w:type="character" w:styleId="a3">
    <w:name w:val="Strong"/>
    <w:basedOn w:val="a0"/>
    <w:uiPriority w:val="22"/>
    <w:qFormat/>
    <w:rsid w:val="00572173"/>
    <w:rPr>
      <w:b/>
      <w:bCs/>
    </w:rPr>
  </w:style>
  <w:style w:type="character" w:customStyle="1" w:styleId="answer-title">
    <w:name w:val="answer-title"/>
    <w:basedOn w:val="a0"/>
    <w:rsid w:val="00572173"/>
  </w:style>
  <w:style w:type="character" w:customStyle="1" w:styleId="question-help-title">
    <w:name w:val="question-help-title"/>
    <w:basedOn w:val="a0"/>
    <w:rsid w:val="00572173"/>
  </w:style>
  <w:style w:type="character" w:customStyle="1" w:styleId="tag-title">
    <w:name w:val="tag-title"/>
    <w:basedOn w:val="a0"/>
    <w:rsid w:val="00572173"/>
  </w:style>
  <w:style w:type="paragraph" w:styleId="a4">
    <w:name w:val="Normal (Web)"/>
    <w:basedOn w:val="a"/>
    <w:uiPriority w:val="99"/>
    <w:semiHidden/>
    <w:unhideWhenUsed/>
    <w:rsid w:val="0057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-title">
    <w:name w:val="document-title"/>
    <w:basedOn w:val="a0"/>
    <w:rsid w:val="00572173"/>
  </w:style>
  <w:style w:type="character" w:customStyle="1" w:styleId="document-name">
    <w:name w:val="document-name"/>
    <w:basedOn w:val="a0"/>
    <w:rsid w:val="00572173"/>
  </w:style>
  <w:style w:type="character" w:customStyle="1" w:styleId="document-reference">
    <w:name w:val="document-reference"/>
    <w:basedOn w:val="a0"/>
    <w:rsid w:val="00572173"/>
  </w:style>
  <w:style w:type="character" w:customStyle="1" w:styleId="scorm-title">
    <w:name w:val="scorm-title"/>
    <w:basedOn w:val="a0"/>
    <w:rsid w:val="00572173"/>
  </w:style>
  <w:style w:type="character" w:customStyle="1" w:styleId="scorm-name">
    <w:name w:val="scorm-name"/>
    <w:basedOn w:val="a0"/>
    <w:rsid w:val="00572173"/>
  </w:style>
  <w:style w:type="character" w:customStyle="1" w:styleId="scorm-reference">
    <w:name w:val="scorm-reference"/>
    <w:basedOn w:val="a0"/>
    <w:rsid w:val="00572173"/>
  </w:style>
  <w:style w:type="paragraph" w:styleId="a5">
    <w:name w:val="Balloon Text"/>
    <w:basedOn w:val="a"/>
    <w:link w:val="a6"/>
    <w:uiPriority w:val="99"/>
    <w:semiHidden/>
    <w:unhideWhenUsed/>
    <w:rsid w:val="005721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721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69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39D2"/>
  </w:style>
  <w:style w:type="paragraph" w:styleId="aa">
    <w:name w:val="footer"/>
    <w:basedOn w:val="a"/>
    <w:link w:val="ab"/>
    <w:uiPriority w:val="99"/>
    <w:unhideWhenUsed/>
    <w:rsid w:val="00763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11611</Words>
  <Characters>66184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Шейнова Ольга Николаевна</dc:creator>
  <cp:lastModifiedBy>Арефьева Наталья Михайловна</cp:lastModifiedBy>
  <cp:revision>3</cp:revision>
  <cp:lastPrinted>2017-03-06T09:31:00Z</cp:lastPrinted>
  <dcterms:created xsi:type="dcterms:W3CDTF">2021-02-24T15:14:00Z</dcterms:created>
  <dcterms:modified xsi:type="dcterms:W3CDTF">2021-02-24T15:14:00Z</dcterms:modified>
</cp:coreProperties>
</file>